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B" w:rsidRDefault="001A779B" w:rsidP="001A779B">
      <w:pPr>
        <w:jc w:val="center"/>
        <w:rPr>
          <w:rFonts w:cs="Open Sans"/>
          <w:b/>
          <w:sz w:val="40"/>
        </w:rPr>
      </w:pPr>
      <w:bookmarkStart w:id="0" w:name="Page"/>
      <w:r>
        <w:rPr>
          <w:b/>
          <w:noProof/>
          <w:lang w:val="fr-FR" w:eastAsia="fr-FR"/>
        </w:rPr>
        <w:drawing>
          <wp:inline distT="0" distB="0" distL="0" distR="0" wp14:anchorId="405CD36D" wp14:editId="4427CA73">
            <wp:extent cx="2878093" cy="1339850"/>
            <wp:effectExtent l="0" t="0" r="0" b="0"/>
            <wp:docPr id="7" name="Image 7"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rsidR="001A779B" w:rsidRDefault="001A779B" w:rsidP="001A779B">
      <w:pPr>
        <w:spacing w:after="240"/>
        <w:jc w:val="center"/>
        <w:rPr>
          <w:rFonts w:cs="Open Sans"/>
          <w:b/>
          <w:sz w:val="44"/>
        </w:rPr>
      </w:pPr>
    </w:p>
    <w:p w:rsidR="001A779B" w:rsidRPr="00895ED7" w:rsidRDefault="001A779B" w:rsidP="001A779B">
      <w:pPr>
        <w:spacing w:after="0"/>
        <w:jc w:val="center"/>
        <w:rPr>
          <w:rFonts w:ascii="Trebuchet MS" w:hAnsi="Trebuchet MS" w:cs="Open Sans"/>
          <w:b/>
          <w:color w:val="00B050"/>
          <w:sz w:val="44"/>
        </w:rPr>
      </w:pPr>
      <w:r w:rsidRPr="00895ED7">
        <w:rPr>
          <w:rFonts w:ascii="Trebuchet MS" w:hAnsi="Trebuchet MS" w:cs="Open Sans"/>
          <w:b/>
          <w:color w:val="00B050"/>
          <w:sz w:val="44"/>
        </w:rPr>
        <w:t xml:space="preserve">Ondersteuning van de “vraagzijde” </w:t>
      </w:r>
    </w:p>
    <w:p w:rsidR="001A779B" w:rsidRDefault="001A779B" w:rsidP="00D8589B">
      <w:pPr>
        <w:spacing w:line="240" w:lineRule="auto"/>
        <w:jc w:val="center"/>
        <w:rPr>
          <w:rFonts w:ascii="Trebuchet MS" w:hAnsi="Trebuchet MS" w:cs="Open Sans"/>
          <w:b/>
          <w:color w:val="00B050"/>
          <w:sz w:val="44"/>
        </w:rPr>
      </w:pPr>
      <w:r w:rsidRPr="00895ED7">
        <w:rPr>
          <w:rFonts w:ascii="Trebuchet MS" w:hAnsi="Trebuchet MS" w:cs="Open Sans"/>
          <w:b/>
          <w:color w:val="00B050"/>
          <w:sz w:val="44"/>
        </w:rPr>
        <w:t xml:space="preserve">– </w:t>
      </w:r>
      <w:r>
        <w:rPr>
          <w:rFonts w:ascii="Trebuchet MS" w:hAnsi="Trebuchet MS" w:cs="Open Sans"/>
          <w:b/>
          <w:color w:val="00B050"/>
          <w:sz w:val="44"/>
        </w:rPr>
        <w:t>Het echte werk</w:t>
      </w:r>
    </w:p>
    <w:p w:rsidR="001A779B" w:rsidRPr="00895ED7" w:rsidRDefault="001A779B" w:rsidP="00D8589B">
      <w:pPr>
        <w:spacing w:line="240" w:lineRule="auto"/>
        <w:jc w:val="center"/>
        <w:rPr>
          <w:rFonts w:ascii="Trebuchet MS" w:hAnsi="Trebuchet MS" w:cs="Open Sans"/>
          <w:b/>
          <w:color w:val="00B050"/>
          <w:sz w:val="44"/>
        </w:rPr>
      </w:pPr>
      <w:r>
        <w:rPr>
          <w:rFonts w:ascii="Trebuchet MS" w:hAnsi="Trebuchet MS" w:cs="Open Sans"/>
          <w:b/>
          <w:color w:val="00B050"/>
          <w:sz w:val="44"/>
        </w:rPr>
        <w:t>Beheer van het renovatieproject van uw complex</w:t>
      </w:r>
    </w:p>
    <w:p w:rsidR="001A779B" w:rsidRPr="00895ED7" w:rsidRDefault="001A779B" w:rsidP="001A779B">
      <w:pPr>
        <w:spacing w:after="240"/>
        <w:jc w:val="center"/>
        <w:rPr>
          <w:rFonts w:ascii="Trebuchet MS" w:hAnsi="Trebuchet MS" w:cs="Open Sans"/>
          <w:b/>
          <w:color w:val="4D4D4D"/>
          <w:sz w:val="44"/>
        </w:rPr>
      </w:pPr>
      <w:r>
        <w:rPr>
          <w:rFonts w:ascii="Trebuchet MS" w:hAnsi="Trebuchet MS" w:cs="Open Sans"/>
          <w:b/>
          <w:color w:val="4D4D4D"/>
          <w:sz w:val="44"/>
        </w:rPr>
        <w:t>Projectmanagementplan</w:t>
      </w:r>
    </w:p>
    <w:p w:rsidR="001A779B" w:rsidRPr="00895ED7" w:rsidRDefault="001A779B" w:rsidP="001A779B">
      <w:pPr>
        <w:spacing w:after="0"/>
        <w:jc w:val="both"/>
        <w:rPr>
          <w:rFonts w:ascii="Trebuchet MS" w:hAnsi="Trebuchet MS" w:cs="Open Sans"/>
          <w:i/>
          <w:color w:val="4D4D4D"/>
        </w:rPr>
      </w:pPr>
    </w:p>
    <w:p w:rsidR="001A779B" w:rsidRPr="00895ED7" w:rsidRDefault="001A779B" w:rsidP="001A779B">
      <w:pPr>
        <w:spacing w:after="240"/>
        <w:jc w:val="center"/>
        <w:rPr>
          <w:rFonts w:ascii="Trebuchet MS" w:hAnsi="Trebuchet MS" w:cs="Open Sans"/>
          <w:i/>
          <w:color w:val="4D4D4D"/>
        </w:rPr>
      </w:pPr>
      <w:r>
        <w:rPr>
          <w:rFonts w:ascii="Trebuchet MS" w:hAnsi="Trebuchet MS" w:cs="Open Sans"/>
          <w:i/>
          <w:color w:val="4D4D4D"/>
        </w:rPr>
        <w:t>20.12.2018</w:t>
      </w:r>
    </w:p>
    <w:p w:rsidR="001A779B" w:rsidRPr="00895ED7" w:rsidRDefault="001A779B" w:rsidP="001A779B">
      <w:pPr>
        <w:spacing w:after="240"/>
        <w:jc w:val="center"/>
        <w:rPr>
          <w:rFonts w:ascii="Trebuchet MS" w:hAnsi="Trebuchet MS" w:cs="Open Sans"/>
          <w:i/>
          <w:color w:val="4D4D4D"/>
        </w:rPr>
      </w:pPr>
      <w:r>
        <w:rPr>
          <w:rFonts w:ascii="Trebuchet MS" w:hAnsi="Trebuchet MS" w:cs="Open Sans"/>
          <w:i/>
          <w:color w:val="4D4D4D"/>
        </w:rPr>
        <w:t>Opgesteld</w:t>
      </w:r>
      <w:r w:rsidRPr="007555E0">
        <w:rPr>
          <w:rFonts w:ascii="Trebuchet MS" w:hAnsi="Trebuchet MS" w:cs="Open Sans"/>
          <w:i/>
          <w:color w:val="4D4D4D"/>
        </w:rPr>
        <w:t xml:space="preserve"> door Universi</w:t>
      </w:r>
      <w:r>
        <w:rPr>
          <w:rFonts w:ascii="Trebuchet MS" w:hAnsi="Trebuchet MS" w:cs="Open Sans"/>
          <w:i/>
          <w:color w:val="4D4D4D"/>
        </w:rPr>
        <w:t>teit</w:t>
      </w:r>
      <w:r w:rsidRPr="00895ED7">
        <w:rPr>
          <w:rFonts w:ascii="Trebuchet MS" w:hAnsi="Trebuchet MS" w:cs="Open Sans"/>
          <w:i/>
          <w:color w:val="4D4D4D"/>
        </w:rPr>
        <w:t xml:space="preserve"> Maastricht – Deliv</w:t>
      </w:r>
      <w:r w:rsidR="00D8589B">
        <w:rPr>
          <w:rFonts w:ascii="Trebuchet MS" w:hAnsi="Trebuchet MS" w:cs="Open Sans"/>
          <w:i/>
          <w:color w:val="4D4D4D"/>
        </w:rPr>
        <w:t>e</w:t>
      </w:r>
      <w:r w:rsidRPr="00895ED7">
        <w:rPr>
          <w:rFonts w:ascii="Trebuchet MS" w:hAnsi="Trebuchet MS" w:cs="Open Sans"/>
          <w:i/>
          <w:color w:val="4D4D4D"/>
        </w:rPr>
        <w:t>rable DT</w:t>
      </w:r>
      <w:r>
        <w:rPr>
          <w:rFonts w:ascii="Trebuchet MS" w:hAnsi="Trebuchet MS" w:cs="Open Sans"/>
          <w:i/>
          <w:color w:val="4D4D4D"/>
        </w:rPr>
        <w:t>2.2.1 bis</w:t>
      </w:r>
    </w:p>
    <w:p w:rsidR="001A779B" w:rsidRDefault="001A779B" w:rsidP="001A779B">
      <w:pPr>
        <w:pStyle w:val="Titre"/>
      </w:pPr>
    </w:p>
    <w:p w:rsidR="001A779B" w:rsidRDefault="001A779B" w:rsidP="001A779B">
      <w:pPr>
        <w:rPr>
          <w:rFonts w:eastAsiaTheme="majorEastAsia" w:cstheme="majorBidi"/>
          <w:spacing w:val="-10"/>
          <w:kern w:val="28"/>
          <w:sz w:val="56"/>
          <w:szCs w:val="56"/>
        </w:rPr>
      </w:pPr>
      <w:r>
        <w:br w:type="page"/>
      </w:r>
    </w:p>
    <w:p w:rsidR="00C80B45" w:rsidRDefault="00817E2C">
      <w:r>
        <w:rPr>
          <w:noProof/>
          <w:lang w:val="fr-FR" w:eastAsia="fr-FR"/>
        </w:rPr>
        <w:lastRenderedPageBreak/>
        <w:drawing>
          <wp:anchor distT="0" distB="0" distL="114300" distR="114300" simplePos="0" relativeHeight="251661312" behindDoc="1" locked="0" layoutInCell="1" allowOverlap="1" wp14:anchorId="4F4915C4" wp14:editId="41D4E356">
            <wp:simplePos x="0" y="0"/>
            <wp:positionH relativeFrom="margin">
              <wp:posOffset>0</wp:posOffset>
            </wp:positionH>
            <wp:positionV relativeFrom="paragraph">
              <wp:posOffset>291465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bl>
      <w:tblPr>
        <w:tblStyle w:val="Rastertabel4-Accent21"/>
        <w:tblW w:w="9350" w:type="dxa"/>
        <w:tblLayout w:type="fixed"/>
        <w:tblLook w:val="04A0" w:firstRow="1" w:lastRow="0" w:firstColumn="1" w:lastColumn="0" w:noHBand="0" w:noVBand="1"/>
      </w:tblPr>
      <w:tblGrid>
        <w:gridCol w:w="3131"/>
        <w:gridCol w:w="6219"/>
      </w:tblGrid>
      <w:tr w:rsidR="00C80B45" w:rsidTr="00C8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1" w:type="dxa"/>
          </w:tcPr>
          <w:bookmarkEnd w:id="0"/>
          <w:p w:rsidR="00C80B45" w:rsidRDefault="00817E2C">
            <w:pPr>
              <w:rPr>
                <w:b w:val="0"/>
                <w:bCs w:val="0"/>
              </w:rPr>
            </w:pPr>
            <w:r>
              <w:t>Voor wie is deze tool?</w:t>
            </w:r>
          </w:p>
        </w:tc>
        <w:tc>
          <w:tcPr>
            <w:tcW w:w="6219" w:type="dxa"/>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Projectteam</w:t>
            </w:r>
          </w:p>
          <w:p w:rsidR="00C80B45" w:rsidRDefault="00817E2C" w:rsidP="00871639">
            <w:pPr>
              <w:spacing w:line="240" w:lineRule="auto"/>
              <w:cnfStyle w:val="100000000000" w:firstRow="1" w:lastRow="0" w:firstColumn="0" w:lastColumn="0" w:oddVBand="0" w:evenVBand="0" w:oddHBand="0" w:evenHBand="0" w:firstRowFirstColumn="0" w:firstRowLastColumn="0" w:lastRowFirstColumn="0" w:lastRowLastColumn="0"/>
              <w:rPr>
                <w:b w:val="0"/>
                <w:bCs w:val="0"/>
              </w:rPr>
            </w:pPr>
            <w:r>
              <w:rPr>
                <w:lang w:val="pt-BR"/>
              </w:rPr>
              <w:t>VvE Beheerder</w:t>
            </w:r>
            <w:r>
              <w:t xml:space="preserve"> </w:t>
            </w:r>
          </w:p>
        </w:tc>
      </w:tr>
      <w:tr w:rsidR="00C80B45" w:rsidTr="00C80B45">
        <w:tc>
          <w:tcPr>
            <w:cnfStyle w:val="001000000000" w:firstRow="0" w:lastRow="0" w:firstColumn="1" w:lastColumn="0" w:oddVBand="0" w:evenVBand="0" w:oddHBand="0" w:evenHBand="0" w:firstRowFirstColumn="0" w:firstRowLastColumn="0" w:lastRowFirstColumn="0" w:lastRowLastColumn="0"/>
            <w:tcW w:w="3131" w:type="dxa"/>
            <w:shd w:val="clear" w:color="auto" w:fill="D99594" w:themeFill="accent2" w:themeFillTint="99"/>
          </w:tcPr>
          <w:p w:rsidR="00C80B45" w:rsidRDefault="00817E2C">
            <w:pPr>
              <w:rPr>
                <w:b w:val="0"/>
                <w:bCs w:val="0"/>
              </w:rPr>
            </w:pPr>
            <w:r>
              <w:t>-Wat is het doel van deze tool?</w:t>
            </w:r>
          </w:p>
        </w:tc>
        <w:tc>
          <w:tcPr>
            <w:tcW w:w="6219" w:type="dxa"/>
            <w:shd w:val="clear" w:color="auto" w:fill="D99594" w:themeFill="accent2" w:themeFillTint="99"/>
          </w:tcPr>
          <w:p w:rsidR="00C80B45" w:rsidRDefault="00817E2C" w:rsidP="00871639">
            <w:pPr>
              <w:spacing w:line="240" w:lineRule="auto"/>
              <w:cnfStyle w:val="000000000000" w:firstRow="0" w:lastRow="0" w:firstColumn="0" w:lastColumn="0" w:oddVBand="0" w:evenVBand="0" w:oddHBand="0" w:evenHBand="0" w:firstRowFirstColumn="0" w:firstRowLastColumn="0" w:lastRowFirstColumn="0" w:lastRowLastColumn="0"/>
            </w:pPr>
            <w:r>
              <w:t xml:space="preserve">Deze tool helpt </w:t>
            </w:r>
            <w:r>
              <w:rPr>
                <w:lang w:val="pt-BR"/>
              </w:rPr>
              <w:t>u een planning te maken van de bouwwerkzaamheden</w:t>
            </w:r>
            <w:r w:rsidR="00871639">
              <w:rPr>
                <w:lang w:val="pt-BR"/>
              </w:rPr>
              <w:t xml:space="preserve"> voor uw </w:t>
            </w:r>
            <w:proofErr w:type="gramStart"/>
            <w:r w:rsidR="00871639">
              <w:rPr>
                <w:lang w:val="pt-BR"/>
              </w:rPr>
              <w:t xml:space="preserve">medebewoners </w:t>
            </w:r>
            <w:r>
              <w:t>.</w:t>
            </w:r>
            <w:proofErr w:type="gramEnd"/>
            <w:r>
              <w:t xml:space="preserve"> Het zal helpen om de andere eigenaren te informeren over de plannen en de </w:t>
            </w:r>
            <w:r>
              <w:rPr>
                <w:lang w:val="pt-BR"/>
              </w:rPr>
              <w:t>zaken waar ze rekening mee moeten houden in</w:t>
            </w:r>
            <w:r>
              <w:t xml:space="preserve"> hun dagelijks leven.</w:t>
            </w:r>
          </w:p>
        </w:tc>
      </w:tr>
      <w:tr w:rsidR="00C80B45" w:rsidTr="00C80B45">
        <w:tc>
          <w:tcPr>
            <w:cnfStyle w:val="001000000000" w:firstRow="0" w:lastRow="0" w:firstColumn="1" w:lastColumn="0" w:oddVBand="0" w:evenVBand="0" w:oddHBand="0" w:evenHBand="0" w:firstRowFirstColumn="0" w:firstRowLastColumn="0" w:lastRowFirstColumn="0" w:lastRowLastColumn="0"/>
            <w:tcW w:w="3131" w:type="dxa"/>
            <w:shd w:val="clear" w:color="auto" w:fill="F2DBDB" w:themeFill="accent2" w:themeFillTint="33"/>
          </w:tcPr>
          <w:p w:rsidR="00C80B45" w:rsidRDefault="00817E2C">
            <w:pPr>
              <w:rPr>
                <w:b w:val="0"/>
                <w:bCs w:val="0"/>
              </w:rPr>
            </w:pPr>
            <w:r>
              <w:t>Hoe deze tool te gebruiken?</w:t>
            </w:r>
          </w:p>
        </w:tc>
        <w:tc>
          <w:tcPr>
            <w:tcW w:w="6219" w:type="dxa"/>
            <w:shd w:val="clear" w:color="auto" w:fill="F2DBDB" w:themeFill="accent2" w:themeFillTint="33"/>
          </w:tcPr>
          <w:p w:rsidR="00C80B45" w:rsidRDefault="00817E2C">
            <w:pPr>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In het overzicht kunt u op elk van de elementen klikken </w:t>
            </w:r>
            <w:r>
              <w:rPr>
                <w:lang w:val="pt-BR"/>
              </w:rPr>
              <w:t>voor</w:t>
            </w:r>
            <w:r>
              <w:t xml:space="preserve"> meer informatie. Hier vindt u handige sjablonen.</w:t>
            </w:r>
          </w:p>
        </w:tc>
      </w:tr>
      <w:tr w:rsidR="00C80B45" w:rsidTr="00C80B45">
        <w:tc>
          <w:tcPr>
            <w:cnfStyle w:val="001000000000" w:firstRow="0" w:lastRow="0" w:firstColumn="1" w:lastColumn="0" w:oddVBand="0" w:evenVBand="0" w:oddHBand="0" w:evenHBand="0" w:firstRowFirstColumn="0" w:firstRowLastColumn="0" w:lastRowFirstColumn="0" w:lastRowLastColumn="0"/>
            <w:tcW w:w="3131" w:type="dxa"/>
            <w:shd w:val="clear" w:color="auto" w:fill="FFFFFF" w:themeFill="background1"/>
          </w:tcPr>
          <w:p w:rsidR="00C80B45" w:rsidRDefault="00817E2C">
            <w:pPr>
              <w:rPr>
                <w:b w:val="0"/>
                <w:bCs w:val="0"/>
              </w:rPr>
            </w:pPr>
            <w:r>
              <w:t>Volgende stappen</w:t>
            </w:r>
          </w:p>
        </w:tc>
        <w:tc>
          <w:tcPr>
            <w:tcW w:w="6219" w:type="dxa"/>
            <w:shd w:val="clear" w:color="auto" w:fill="FFFFFF" w:themeFill="background1"/>
          </w:tcPr>
          <w:p w:rsidR="00C80B45" w:rsidRDefault="00817E2C" w:rsidP="00871639">
            <w:pPr>
              <w:spacing w:line="240" w:lineRule="auto"/>
              <w:cnfStyle w:val="000000000000" w:firstRow="0" w:lastRow="0" w:firstColumn="0" w:lastColumn="0" w:oddVBand="0" w:evenVBand="0" w:oddHBand="0" w:evenHBand="0" w:firstRowFirstColumn="0" w:firstRowLastColumn="0" w:lastRowFirstColumn="0" w:lastRowLastColumn="0"/>
            </w:pPr>
            <w:r>
              <w:t xml:space="preserve">Vier uw </w:t>
            </w:r>
            <w:r w:rsidR="00871639">
              <w:t>verduurzamingsproject</w:t>
            </w:r>
            <w:r>
              <w:t>! Zie ook communicatie: de tips als de renovatie is voltooid</w:t>
            </w:r>
          </w:p>
        </w:tc>
      </w:tr>
    </w:tbl>
    <w:p w:rsidR="00C80B45" w:rsidRDefault="00817E2C">
      <w:r>
        <w:t xml:space="preserve">U hebt nu een bouwbedrijf gekozen, u weet wat er in uw gebouw zal gebeuren, u heeft geld en vergunningen ontvangen en bewoners hebben voor </w:t>
      </w:r>
      <w:r w:rsidR="00871639">
        <w:t>de verduurzamingsmaatregelen</w:t>
      </w:r>
      <w:r>
        <w:t xml:space="preserve"> gestemd. Uw aannemer heeft </w:t>
      </w:r>
      <w:r w:rsidR="00871639">
        <w:t>(</w:t>
      </w:r>
      <w:r>
        <w:t xml:space="preserve">redelijk technische) plannen over de renovatie </w:t>
      </w:r>
      <w:r>
        <w:rPr>
          <w:lang w:val="pt-BR"/>
        </w:rPr>
        <w:t>aan u gegeven</w:t>
      </w:r>
      <w:r>
        <w:t xml:space="preserve">. </w:t>
      </w:r>
      <w:proofErr w:type="gramStart"/>
      <w:r>
        <w:t xml:space="preserve">Deze plannen bevatten informatie over wat er zal worden gedaan, hoe het zal worden gedaan, hoeveel het kost en ongeveer wanneer het zal worden gedaan. </w:t>
      </w:r>
      <w:proofErr w:type="gramEnd"/>
      <w:r>
        <w:t xml:space="preserve">Echter, als het </w:t>
      </w:r>
      <w:r>
        <w:rPr>
          <w:lang w:val="pt-BR"/>
        </w:rPr>
        <w:t>VvE</w:t>
      </w:r>
      <w:r>
        <w:t xml:space="preserve">-projectteam bent u de </w:t>
      </w:r>
      <w:r>
        <w:lastRenderedPageBreak/>
        <w:t xml:space="preserve">verbindende schakel tussen de aannemer en de eigenaren. Uw taak is om de andere eigenaren te informeren over de plannen en de </w:t>
      </w:r>
      <w:r>
        <w:rPr>
          <w:lang w:val="pt-BR"/>
        </w:rPr>
        <w:t>gevolgen</w:t>
      </w:r>
      <w:r>
        <w:t xml:space="preserve"> voor hun dagelijks leven. U vertegenwoordigt de eigenaren </w:t>
      </w:r>
      <w:r>
        <w:rPr>
          <w:lang w:val="pt-BR"/>
        </w:rPr>
        <w:t>ook tegenover</w:t>
      </w:r>
      <w:r>
        <w:t xml:space="preserve"> de aannemer in het </w:t>
      </w:r>
    </w:p>
    <w:p w:rsidR="00C80B45" w:rsidRDefault="00C80B45"/>
    <w:p w:rsidR="00C80B45" w:rsidRDefault="00817E2C">
      <w:proofErr w:type="gramStart"/>
      <w:r>
        <w:t>geval</w:t>
      </w:r>
      <w:proofErr w:type="gramEnd"/>
      <w:r>
        <w:t xml:space="preserve"> er zich problemen voordoen. De tips in dit document gaan over het beheer van het project en het uitvoeren van uw rol als verbindende schakel.</w:t>
      </w:r>
    </w:p>
    <w:p w:rsidR="00C80B45" w:rsidRPr="00FB4321" w:rsidRDefault="00C80B45"/>
    <w:p w:rsidR="00C80B45" w:rsidRDefault="00C80B45">
      <w:pPr>
        <w:rPr>
          <w:b/>
          <w:sz w:val="32"/>
          <w:szCs w:val="32"/>
        </w:rPr>
      </w:pPr>
      <w:bookmarkStart w:id="1" w:name="overview"/>
    </w:p>
    <w:p w:rsidR="00C80B45" w:rsidRDefault="00817E2C">
      <w:pPr>
        <w:rPr>
          <w:b/>
          <w:sz w:val="32"/>
          <w:szCs w:val="32"/>
        </w:rPr>
      </w:pPr>
      <w:r>
        <w:rPr>
          <w:b/>
          <w:sz w:val="32"/>
          <w:szCs w:val="32"/>
        </w:rPr>
        <w:t>Overzicht</w:t>
      </w:r>
    </w:p>
    <w:bookmarkEnd w:id="1"/>
    <w:p w:rsidR="00C80B45" w:rsidRDefault="00817E2C">
      <w:r>
        <w:t>Klik op een element voor meer informatie</w:t>
      </w:r>
    </w:p>
    <w:p w:rsidR="00C80B45" w:rsidRDefault="00817E2C">
      <w:r>
        <w:rPr>
          <w:noProof/>
          <w:lang w:val="fr-FR" w:eastAsia="fr-FR"/>
        </w:rPr>
        <w:lastRenderedPageBreak/>
        <mc:AlternateContent>
          <mc:Choice Requires="wps">
            <w:drawing>
              <wp:anchor distT="0" distB="0" distL="114300" distR="114300" simplePos="0" relativeHeight="251664384" behindDoc="0" locked="0" layoutInCell="1" allowOverlap="1" wp14:anchorId="3919CB59" wp14:editId="2D9AD519">
                <wp:simplePos x="0" y="0"/>
                <wp:positionH relativeFrom="column">
                  <wp:posOffset>923925</wp:posOffset>
                </wp:positionH>
                <wp:positionV relativeFrom="paragraph">
                  <wp:posOffset>2001520</wp:posOffset>
                </wp:positionV>
                <wp:extent cx="352425" cy="4381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shape id="_x0000_s1026" o:spid="_x0000_s1026" o:spt="67" type="#_x0000_t67" style="position:absolute;left:0pt;margin-left:72.75pt;margin-top:157.6pt;height:34.5pt;width:27.75pt;z-index:251664384;v-text-anchor:middle;mso-width-relative:page;mso-height-relative:page;" fillcolor="#D9D9D9 [2732]" filled="t" stroked="t" coordsize="21600,21600" o:gfxdata="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2pYmSdsAAAALAQAADwAAAAAAAAABACAAAAAiAAAAZHJzL2Rvd25yZXYueG1sUEsB&#10;AhQAFAAAAAgAh07iQNIYMndkAgAA8gQAAA4AAAAAAAAAAQAgAAAAKgEAAGRycy9lMm9Eb2MueG1s&#10;UEsFBgAAAAAGAAYAWQEAAAAGAAAAAA==&#10;" adj="12914,5400">
                <v:fill on="t" focussize="0,0"/>
                <v:stroke weight="1pt" color="#7F7F7F [1612]" miterlimit="8" joinstyle="miter"/>
                <v:imagedata o:title=""/>
                <o:lock v:ext="edit" aspectratio="f"/>
              </v:shape>
            </w:pict>
          </mc:Fallback>
        </mc:AlternateContent>
      </w:r>
      <w:r>
        <w:rPr>
          <w:noProof/>
          <w:lang w:val="fr-FR" w:eastAsia="fr-FR"/>
        </w:rPr>
        <mc:AlternateContent>
          <mc:Choice Requires="wps">
            <w:drawing>
              <wp:anchor distT="0" distB="0" distL="114300" distR="114300" simplePos="0" relativeHeight="251662336" behindDoc="0" locked="0" layoutInCell="1" allowOverlap="1" wp14:anchorId="27EDE9AA" wp14:editId="6D29E078">
                <wp:simplePos x="0" y="0"/>
                <wp:positionH relativeFrom="column">
                  <wp:posOffset>923925</wp:posOffset>
                </wp:positionH>
                <wp:positionV relativeFrom="paragraph">
                  <wp:posOffset>925195</wp:posOffset>
                </wp:positionV>
                <wp:extent cx="352425" cy="4381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6se="http://schemas.microsoft.com/office/word/2015/wordml/symex" xmlns:w15="http://schemas.microsoft.com/office/word/2012/wordml" xmlns:cx1="http://schemas.microsoft.com/office/drawing/2015/9/8/chartex" xmlns:cx="http://schemas.microsoft.com/office/drawing/2014/chartex">
            <w:pict>
              <v:shape id="_x0000_s1026" o:spid="_x0000_s1026" o:spt="67" type="#_x0000_t67" style="position:absolute;left:0pt;margin-left:72.75pt;margin-top:72.85pt;height:34.5pt;width:27.75pt;z-index:251662336;v-text-anchor:middle;mso-width-relative:page;mso-height-relative:page;" fillcolor="#D9D9D9 [2732]" filled="t" stroked="t" coordsize="21600,21600" o:gfxdata="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7UrHtoAAAALAQAADwAAAAAAAAABACAAAAAiAAAAZHJzL2Rvd25yZXYueG1sUEsB&#10;AhQAFAAAAAgAh07iQJrgaNdlAgAA8gQAAA4AAAAAAAAAAQAgAAAAKQEAAGRycy9lMm9Eb2MueG1s&#10;UEsFBgAAAAAGAAYAWQEAAAAGAAAAAA==&#10;" adj="12914,5400">
                <v:fill on="t" focussize="0,0"/>
                <v:stroke weight="1pt" color="#7F7F7F [1612]" miterlimit="8" joinstyle="miter"/>
                <v:imagedata o:title=""/>
                <o:lock v:ext="edit" aspectratio="f"/>
              </v:shape>
            </w:pict>
          </mc:Fallback>
        </mc:AlternateContent>
      </w:r>
      <w:r>
        <w:rPr>
          <w:noProof/>
          <w:lang w:val="fr-FR" w:eastAsia="fr-FR"/>
        </w:rPr>
        <w:drawing>
          <wp:inline distT="0" distB="0" distL="0" distR="0" wp14:anchorId="7A9540E5" wp14:editId="4AE78135">
            <wp:extent cx="6019800" cy="6467475"/>
            <wp:effectExtent l="57150" t="38100" r="1905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80B45" w:rsidRDefault="00817E2C">
      <w:pPr>
        <w:spacing w:after="160" w:line="259" w:lineRule="auto"/>
      </w:pPr>
      <w:r>
        <w:br w:type="page"/>
      </w:r>
    </w:p>
    <w:p w:rsidR="00C80B45" w:rsidRDefault="00C80B45">
      <w:pPr>
        <w:rPr>
          <w:lang w:val="en"/>
        </w:rPr>
      </w:pPr>
    </w:p>
    <w:p w:rsidR="00C80B45" w:rsidRDefault="00817E2C">
      <w:pPr>
        <w:pStyle w:val="Titre1"/>
        <w:keepNext w:val="0"/>
        <w:keepLines w:val="0"/>
      </w:pPr>
      <w:bookmarkStart w:id="2" w:name="_Overall_plan"/>
      <w:bookmarkStart w:id="3" w:name="_STEP_1"/>
      <w:bookmarkEnd w:id="2"/>
      <w:bookmarkEnd w:id="3"/>
      <w:r>
        <w:t>Algemeen plan</w:t>
      </w:r>
    </w:p>
    <w:p w:rsidR="00C80B45" w:rsidRDefault="00817E2C">
      <w:r>
        <w:rPr>
          <w:noProof/>
          <w:lang w:val="fr-FR" w:eastAsia="fr-FR"/>
        </w:rPr>
        <w:drawing>
          <wp:anchor distT="0" distB="0" distL="114300" distR="114300" simplePos="0" relativeHeight="251659264" behindDoc="1" locked="0" layoutInCell="1" allowOverlap="1" wp14:anchorId="2E54BD60" wp14:editId="03F1CDAB">
            <wp:simplePos x="0" y="0"/>
            <wp:positionH relativeFrom="column">
              <wp:posOffset>1019175</wp:posOffset>
            </wp:positionH>
            <wp:positionV relativeFrom="paragraph">
              <wp:posOffset>770890</wp:posOffset>
            </wp:positionV>
            <wp:extent cx="4236085" cy="2190750"/>
            <wp:effectExtent l="190500" t="190500" r="183515" b="1905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36085" cy="2190750"/>
                    </a:xfrm>
                    <a:prstGeom prst="rect">
                      <a:avLst/>
                    </a:prstGeom>
                    <a:ln>
                      <a:noFill/>
                    </a:ln>
                    <a:effectLst>
                      <a:outerShdw blurRad="190500" algn="tl" rotWithShape="0">
                        <a:srgbClr val="000000">
                          <a:alpha val="70000"/>
                        </a:srgbClr>
                      </a:outerShdw>
                    </a:effectLst>
                  </pic:spPr>
                </pic:pic>
              </a:graphicData>
            </a:graphic>
          </wp:anchor>
        </w:drawing>
      </w:r>
      <w:r>
        <w:t xml:space="preserve">Op basis van </w:t>
      </w:r>
      <w:r>
        <w:rPr>
          <w:lang w:val="pt-BR"/>
        </w:rPr>
        <w:t>de</w:t>
      </w:r>
      <w:r>
        <w:t xml:space="preserve"> plan</w:t>
      </w:r>
      <w:r>
        <w:rPr>
          <w:lang w:val="pt-BR"/>
        </w:rPr>
        <w:t>nen die</w:t>
      </w:r>
      <w:r>
        <w:t xml:space="preserve"> de </w:t>
      </w:r>
      <w:r>
        <w:rPr>
          <w:lang w:val="pt-BR"/>
        </w:rPr>
        <w:t xml:space="preserve">bouwbedrijven </w:t>
      </w:r>
      <w:r>
        <w:t>verstrekken, bereidt u een overzichtelijk overzicht voor de eigenaren voor, bijvoorbeeld in de vorm van een kalender, en geeft u de geschatte start- en eindtijd</w:t>
      </w:r>
      <w:r>
        <w:rPr>
          <w:lang w:val="pt-BR"/>
        </w:rPr>
        <w:t>en</w:t>
      </w:r>
      <w:r>
        <w:t xml:space="preserve"> aan </w:t>
      </w:r>
      <w:r>
        <w:rPr>
          <w:lang w:val="pt-BR"/>
        </w:rPr>
        <w:t>van de verschillende werkzaamheden</w:t>
      </w:r>
      <w:r w:rsidR="00871639">
        <w:rPr>
          <w:lang w:val="pt-BR"/>
        </w:rPr>
        <w:t xml:space="preserve"> evenals </w:t>
      </w:r>
      <w:r>
        <w:t xml:space="preserve">de verwachte oplevering. </w:t>
      </w:r>
    </w:p>
    <w:p w:rsidR="00C80B45" w:rsidRDefault="00817E2C">
      <w:pPr>
        <w:pStyle w:val="Titre1"/>
        <w:keepNext w:val="0"/>
        <w:keepLines w:val="0"/>
      </w:pPr>
      <w:r>
        <w:t xml:space="preserve">Sjabloon voor het maken van uw eigen plan </w:t>
      </w:r>
    </w:p>
    <w:p w:rsidR="00C80B45" w:rsidRDefault="00817E2C">
      <w:pPr>
        <w:rPr>
          <w:b/>
        </w:rPr>
      </w:pPr>
      <w:r>
        <w:rPr>
          <w:b/>
        </w:rPr>
        <w:t>(naar een Word-document kopiëren)</w:t>
      </w:r>
    </w:p>
    <w:tbl>
      <w:tblPr>
        <w:tblStyle w:val="Onopgemaaktetabel21"/>
        <w:tblW w:w="9360" w:type="dxa"/>
        <w:tblLayout w:type="fixed"/>
        <w:tblLook w:val="04A0" w:firstRow="1" w:lastRow="0" w:firstColumn="1" w:lastColumn="0" w:noHBand="0" w:noVBand="1"/>
      </w:tblPr>
      <w:tblGrid>
        <w:gridCol w:w="1180"/>
        <w:gridCol w:w="524"/>
        <w:gridCol w:w="482"/>
        <w:gridCol w:w="524"/>
        <w:gridCol w:w="483"/>
        <w:gridCol w:w="525"/>
        <w:gridCol w:w="483"/>
        <w:gridCol w:w="525"/>
        <w:gridCol w:w="483"/>
        <w:gridCol w:w="525"/>
        <w:gridCol w:w="483"/>
        <w:gridCol w:w="525"/>
        <w:gridCol w:w="483"/>
        <w:gridCol w:w="2135"/>
      </w:tblGrid>
      <w:tr w:rsidR="00C80B45" w:rsidTr="00C8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shd w:val="clear" w:color="auto" w:fill="8DB3E2" w:themeFill="text2" w:themeFillTint="66"/>
          </w:tcPr>
          <w:p w:rsidR="00C80B45" w:rsidRDefault="00C80B45">
            <w:pPr>
              <w:rPr>
                <w:b w:val="0"/>
                <w:bCs w:val="0"/>
              </w:rPr>
            </w:pPr>
          </w:p>
        </w:tc>
        <w:tc>
          <w:tcPr>
            <w:tcW w:w="1006" w:type="dxa"/>
            <w:gridSpan w:val="2"/>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Maand 1</w:t>
            </w:r>
          </w:p>
        </w:tc>
        <w:tc>
          <w:tcPr>
            <w:tcW w:w="1007" w:type="dxa"/>
            <w:gridSpan w:val="2"/>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Maand 2</w:t>
            </w:r>
          </w:p>
        </w:tc>
        <w:tc>
          <w:tcPr>
            <w:tcW w:w="1008" w:type="dxa"/>
            <w:gridSpan w:val="2"/>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Maand 3</w:t>
            </w:r>
          </w:p>
        </w:tc>
        <w:tc>
          <w:tcPr>
            <w:tcW w:w="1008" w:type="dxa"/>
            <w:gridSpan w:val="2"/>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Maand 4</w:t>
            </w:r>
          </w:p>
        </w:tc>
        <w:tc>
          <w:tcPr>
            <w:tcW w:w="1008" w:type="dxa"/>
            <w:gridSpan w:val="2"/>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Maand 5</w:t>
            </w:r>
          </w:p>
        </w:tc>
        <w:tc>
          <w:tcPr>
            <w:tcW w:w="1008" w:type="dxa"/>
            <w:gridSpan w:val="2"/>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Maand 6</w:t>
            </w:r>
          </w:p>
        </w:tc>
        <w:tc>
          <w:tcPr>
            <w:tcW w:w="2135" w:type="dxa"/>
            <w:shd w:val="clear" w:color="auto" w:fill="8DB3E2" w:themeFill="text2" w:themeFillTint="66"/>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 xml:space="preserve">Verwachte oplevering, bijv. ventilatieschachten </w:t>
            </w:r>
            <w:proofErr w:type="gramStart"/>
            <w:r>
              <w:t>verbeterd</w:t>
            </w:r>
            <w:proofErr w:type="gramEnd"/>
            <w:r>
              <w:t>, nieuwe centrale verlichting klaar.</w:t>
            </w:r>
          </w:p>
        </w:tc>
      </w:tr>
      <w:tr w:rsidR="00C80B45" w:rsidTr="00C80B45">
        <w:sdt>
          <w:sdtPr>
            <w:id w:val="-682442878"/>
            <w:placeholder>
              <w:docPart w:val="95DA63B86FBA494BB0F98B69B2C1FB55"/>
            </w:placeholder>
          </w:sdtPr>
          <w:sdtEndPr/>
          <w:sdtContent>
            <w:tc>
              <w:tcPr>
                <w:cnfStyle w:val="001000000000" w:firstRow="0" w:lastRow="0" w:firstColumn="1" w:lastColumn="0" w:oddVBand="0" w:evenVBand="0" w:oddHBand="0" w:evenHBand="0" w:firstRowFirstColumn="0" w:firstRowLastColumn="0" w:lastRowFirstColumn="0" w:lastRowLastColumn="0"/>
                <w:tcW w:w="1180" w:type="dxa"/>
                <w:tcBorders>
                  <w:top w:val="single" w:sz="4" w:space="0" w:color="7F7F7F" w:themeColor="text1" w:themeTint="80"/>
                  <w:bottom w:val="single" w:sz="4" w:space="0" w:color="7F7F7F" w:themeColor="text1" w:themeTint="80"/>
                </w:tcBorders>
                <w:shd w:val="clear" w:color="auto" w:fill="auto"/>
              </w:tcPr>
              <w:p w:rsidR="00C80B45" w:rsidRDefault="00817E2C">
                <w:pPr>
                  <w:rPr>
                    <w:b w:val="0"/>
                    <w:bCs w:val="0"/>
                  </w:rPr>
                </w:pPr>
                <w:r>
                  <w:t>Taak 1</w:t>
                </w:r>
              </w:p>
            </w:tc>
          </w:sdtContent>
        </w:sdt>
        <w:tc>
          <w:tcPr>
            <w:tcW w:w="524" w:type="dxa"/>
            <w:tcBorders>
              <w:top w:val="single" w:sz="4" w:space="0" w:color="7F7F7F" w:themeColor="text1" w:themeTint="80"/>
              <w:bottom w:val="single" w:sz="4" w:space="0" w:color="7F7F7F" w:themeColor="text1" w:themeTint="80"/>
            </w:tcBorders>
            <w:shd w:val="clear" w:color="auto" w:fill="BFBFBF" w:themeFill="background1" w:themeFillShade="BF"/>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tcBorders>
              <w:top w:val="single" w:sz="4" w:space="0" w:color="7F7F7F" w:themeColor="text1" w:themeTint="80"/>
              <w:bottom w:val="single" w:sz="4" w:space="0" w:color="7F7F7F" w:themeColor="text1" w:themeTint="80"/>
            </w:tcBorders>
            <w:shd w:val="clear" w:color="auto" w:fill="BFBFBF" w:themeFill="background1" w:themeFillShade="BF"/>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shd w:val="clear" w:color="auto" w:fill="auto"/>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180" w:type="dxa"/>
          </w:tcPr>
          <w:p w:rsidR="00C80B45" w:rsidRDefault="00817E2C">
            <w:pPr>
              <w:rPr>
                <w:b w:val="0"/>
                <w:bCs w:val="0"/>
              </w:rPr>
            </w:pPr>
            <w:r>
              <w:t>Taak 2</w:t>
            </w:r>
          </w:p>
        </w:tc>
        <w:tc>
          <w:tcPr>
            <w:tcW w:w="524"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shd w:val="clear" w:color="auto" w:fill="BFBFBF" w:themeFill="background1" w:themeFillShade="BF"/>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shd w:val="clear" w:color="auto" w:fill="BFBFBF" w:themeFill="background1" w:themeFillShade="BF"/>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shd w:val="clear" w:color="auto" w:fill="BFBFBF" w:themeFill="background1" w:themeFillShade="BF"/>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shd w:val="clear" w:color="auto" w:fill="BFBFBF" w:themeFill="background1" w:themeFillShade="BF"/>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180" w:type="dxa"/>
            <w:tcBorders>
              <w:top w:val="single" w:sz="4" w:space="0" w:color="7F7F7F" w:themeColor="text1" w:themeTint="80"/>
              <w:bottom w:val="single" w:sz="4" w:space="0" w:color="7F7F7F" w:themeColor="text1" w:themeTint="80"/>
            </w:tcBorders>
          </w:tcPr>
          <w:p w:rsidR="00C80B45" w:rsidRDefault="00817E2C">
            <w:pPr>
              <w:rPr>
                <w:b w:val="0"/>
                <w:bCs w:val="0"/>
              </w:rPr>
            </w:pPr>
            <w:r>
              <w:t>Taak 3</w:t>
            </w:r>
          </w:p>
        </w:tc>
        <w:tc>
          <w:tcPr>
            <w:tcW w:w="524"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180" w:type="dxa"/>
          </w:tcPr>
          <w:p w:rsidR="00C80B45" w:rsidRDefault="00817E2C">
            <w:pPr>
              <w:rPr>
                <w:b w:val="0"/>
                <w:bCs w:val="0"/>
              </w:rPr>
            </w:pPr>
            <w:r>
              <w:t>Taak 4</w:t>
            </w:r>
          </w:p>
        </w:tc>
        <w:tc>
          <w:tcPr>
            <w:tcW w:w="524"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180" w:type="dxa"/>
            <w:tcBorders>
              <w:top w:val="single" w:sz="4" w:space="0" w:color="7F7F7F" w:themeColor="text1" w:themeTint="80"/>
              <w:bottom w:val="single" w:sz="4" w:space="0" w:color="7F7F7F" w:themeColor="text1" w:themeTint="80"/>
            </w:tcBorders>
          </w:tcPr>
          <w:p w:rsidR="00C80B45" w:rsidRDefault="00817E2C">
            <w:pPr>
              <w:rPr>
                <w:b w:val="0"/>
                <w:bCs w:val="0"/>
              </w:rPr>
            </w:pPr>
            <w:r>
              <w:t>Taak 5</w:t>
            </w:r>
          </w:p>
        </w:tc>
        <w:tc>
          <w:tcPr>
            <w:tcW w:w="524"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180" w:type="dxa"/>
          </w:tcPr>
          <w:p w:rsidR="00C80B45" w:rsidRDefault="00817E2C">
            <w:pPr>
              <w:rPr>
                <w:b w:val="0"/>
                <w:bCs w:val="0"/>
              </w:rPr>
            </w:pPr>
            <w:r>
              <w:t>Taak 6</w:t>
            </w:r>
          </w:p>
        </w:tc>
        <w:tc>
          <w:tcPr>
            <w:tcW w:w="524"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180" w:type="dxa"/>
            <w:tcBorders>
              <w:top w:val="single" w:sz="4" w:space="0" w:color="7F7F7F" w:themeColor="text1" w:themeTint="80"/>
              <w:bottom w:val="single" w:sz="4" w:space="0" w:color="7F7F7F" w:themeColor="text1" w:themeTint="80"/>
            </w:tcBorders>
          </w:tcPr>
          <w:p w:rsidR="00C80B45" w:rsidRDefault="00817E2C">
            <w:pPr>
              <w:rPr>
                <w:b w:val="0"/>
                <w:bCs w:val="0"/>
              </w:rPr>
            </w:pPr>
            <w:r>
              <w:t>Taak 7</w:t>
            </w:r>
          </w:p>
        </w:tc>
        <w:tc>
          <w:tcPr>
            <w:tcW w:w="524"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2"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4"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52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483"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2135" w:type="dxa"/>
            <w:tcBorders>
              <w:top w:val="single" w:sz="4" w:space="0" w:color="7F7F7F" w:themeColor="text1" w:themeTint="80"/>
              <w:bottom w:val="single" w:sz="4" w:space="0" w:color="7F7F7F" w:themeColor="text1" w:themeTint="80"/>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bl>
    <w:p w:rsidR="00C80B45" w:rsidRDefault="00C80B45">
      <w:pPr>
        <w:spacing w:after="160" w:line="259" w:lineRule="auto"/>
        <w:rPr>
          <w:lang w:val="en"/>
        </w:rPr>
      </w:pPr>
    </w:p>
    <w:p w:rsidR="00C80B45" w:rsidRDefault="00FB4321">
      <w:pPr>
        <w:spacing w:after="160" w:line="259" w:lineRule="auto"/>
      </w:pPr>
      <w:hyperlink w:anchor="overview" w:history="1">
        <w:r w:rsidR="00817E2C">
          <w:rPr>
            <w:rStyle w:val="Lienhypertexte"/>
          </w:rPr>
          <w:t>Terug naar het overzicht</w:t>
        </w:r>
      </w:hyperlink>
    </w:p>
    <w:p w:rsidR="00C80B45" w:rsidRDefault="00C80B45">
      <w:pPr>
        <w:rPr>
          <w:lang w:val="en"/>
        </w:rPr>
      </w:pPr>
    </w:p>
    <w:p w:rsidR="00C80B45" w:rsidRDefault="00817E2C">
      <w:pPr>
        <w:pStyle w:val="Titre1"/>
        <w:keepLines w:val="0"/>
      </w:pPr>
      <w:bookmarkStart w:id="4" w:name="_Detailed_plan"/>
      <w:bookmarkStart w:id="5" w:name="_STEP_2:_details"/>
      <w:bookmarkEnd w:id="4"/>
      <w:bookmarkEnd w:id="5"/>
      <w:r>
        <w:t>Gedetailleerd plan</w:t>
      </w:r>
    </w:p>
    <w:p w:rsidR="00C80B45" w:rsidRDefault="00817E2C">
      <w:pPr>
        <w:keepNext/>
      </w:pPr>
      <w:r>
        <w:t xml:space="preserve">Voor elke hoofdtaak moet u (met de aannemer) vaststellen wat dit voor de eigenaren betekent. Ze moeten bijvoorbeeld hun balkons opruimen of de lift kan buiten gebruik zijn, of ze kunnen een tijdje niet koken of het water wordt </w:t>
      </w:r>
      <w:proofErr w:type="spellStart"/>
      <w:r>
        <w:t>afges</w:t>
      </w:r>
      <w:proofErr w:type="spellEnd"/>
      <w:r>
        <w:rPr>
          <w:lang w:val="pt-BR"/>
        </w:rPr>
        <w:t>loten</w:t>
      </w:r>
      <w:r>
        <w:t xml:space="preserve">. U kunt dit opsplitsen in </w:t>
      </w:r>
    </w:p>
    <w:p w:rsidR="00C80B45" w:rsidRDefault="00817E2C">
      <w:pPr>
        <w:pStyle w:val="Lijstalinea1"/>
        <w:numPr>
          <w:ilvl w:val="0"/>
          <w:numId w:val="1"/>
        </w:numPr>
      </w:pPr>
      <w:r>
        <w:t>Nodige voorbereiding:</w:t>
      </w:r>
    </w:p>
    <w:p w:rsidR="00C80B45" w:rsidRDefault="00817E2C">
      <w:pPr>
        <w:pStyle w:val="Lijstalinea1"/>
        <w:numPr>
          <w:ilvl w:val="0"/>
          <w:numId w:val="1"/>
        </w:numPr>
      </w:pPr>
      <w:r>
        <w:t>Te verwachten ongemak</w:t>
      </w:r>
    </w:p>
    <w:p w:rsidR="00C80B45" w:rsidRDefault="00817E2C">
      <w:r>
        <w:t xml:space="preserve">Nu moet u dit bespreken met de eigenaren en </w:t>
      </w:r>
      <w:r>
        <w:rPr>
          <w:lang w:val="pt-BR"/>
        </w:rPr>
        <w:t>de aannemer</w:t>
      </w:r>
      <w:r>
        <w:t xml:space="preserve">: zijn er maatregelen nodig om te helpen met de voorbereiding of om te gaan met het ongemak? Voeg de voorgestelde maatregel toe aan het overzicht en deel dit met de eigenaren en de aannemer. </w:t>
      </w:r>
    </w:p>
    <w:p w:rsidR="00C80B45" w:rsidRDefault="00817E2C">
      <w:pPr>
        <w:pStyle w:val="Titre1"/>
        <w:keepLines w:val="0"/>
      </w:pPr>
      <w:r>
        <w:t xml:space="preserve">Sjabloon voor het maken van uw eigen gedetailleerde plan </w:t>
      </w:r>
    </w:p>
    <w:p w:rsidR="00C80B45" w:rsidRDefault="00817E2C">
      <w:r>
        <w:t>(naar een Word-document kopiëren)</w:t>
      </w:r>
    </w:p>
    <w:p w:rsidR="00C80B45" w:rsidRPr="00FB4321" w:rsidRDefault="00C80B45">
      <w:pPr>
        <w:rPr>
          <w:b/>
        </w:rPr>
      </w:pPr>
    </w:p>
    <w:tbl>
      <w:tblPr>
        <w:tblStyle w:val="Rastertabel2-Accent21"/>
        <w:tblW w:w="9360" w:type="dxa"/>
        <w:tblLayout w:type="fixed"/>
        <w:tblLook w:val="04A0" w:firstRow="1" w:lastRow="0" w:firstColumn="1" w:lastColumn="0" w:noHBand="0" w:noVBand="1"/>
      </w:tblPr>
      <w:tblGrid>
        <w:gridCol w:w="1504"/>
        <w:gridCol w:w="2116"/>
        <w:gridCol w:w="2326"/>
        <w:gridCol w:w="1724"/>
        <w:gridCol w:w="1690"/>
      </w:tblGrid>
      <w:tr w:rsidR="00C80B45" w:rsidTr="00C8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rsidR="00C80B45" w:rsidRPr="00FB4321" w:rsidRDefault="00C80B45">
            <w:pPr>
              <w:rPr>
                <w:b w:val="0"/>
                <w:bCs w:val="0"/>
                <w:sz w:val="24"/>
                <w:szCs w:val="24"/>
              </w:rPr>
            </w:pPr>
          </w:p>
        </w:tc>
        <w:tc>
          <w:tcPr>
            <w:tcW w:w="2116" w:type="dxa"/>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Nodige voorbereiding:</w:t>
            </w:r>
          </w:p>
        </w:tc>
        <w:tc>
          <w:tcPr>
            <w:tcW w:w="2326" w:type="dxa"/>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Te verwachten ongemak</w:t>
            </w:r>
          </w:p>
        </w:tc>
        <w:tc>
          <w:tcPr>
            <w:tcW w:w="1724" w:type="dxa"/>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Oplossing nodig?</w:t>
            </w:r>
          </w:p>
        </w:tc>
        <w:tc>
          <w:tcPr>
            <w:tcW w:w="1690" w:type="dxa"/>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rPr>
            </w:pPr>
            <w:r>
              <w:rPr>
                <w:color w:val="000000" w:themeColor="text1"/>
                <w:sz w:val="24"/>
                <w:szCs w:val="24"/>
              </w:rPr>
              <w:t>Overeengekomen oplossing</w:t>
            </w:r>
          </w:p>
        </w:tc>
      </w:tr>
      <w:tr w:rsidR="00C80B45" w:rsidTr="00C80B45">
        <w:sdt>
          <w:sdtPr>
            <w:rPr>
              <w:sz w:val="24"/>
              <w:szCs w:val="24"/>
            </w:rPr>
            <w:id w:val="-1494016129"/>
            <w:placeholder>
              <w:docPart w:val="CBCBB5CE5FB545C6AD758603603E3B92"/>
            </w:placeholder>
          </w:sdtPr>
          <w:sdtEndPr/>
          <w:sdtContent>
            <w:tc>
              <w:tcPr>
                <w:cnfStyle w:val="001000000000" w:firstRow="0" w:lastRow="0" w:firstColumn="1" w:lastColumn="0" w:oddVBand="0" w:evenVBand="0" w:oddHBand="0" w:evenHBand="0" w:firstRowFirstColumn="0" w:firstRowLastColumn="0" w:lastRowFirstColumn="0" w:lastRowLastColumn="0"/>
                <w:tcW w:w="1504" w:type="dxa"/>
                <w:shd w:val="clear" w:color="auto" w:fill="F2DBDB" w:themeFill="accent2" w:themeFillTint="33"/>
              </w:tcPr>
              <w:p w:rsidR="00C80B45" w:rsidRDefault="00817E2C">
                <w:pPr>
                  <w:rPr>
                    <w:b w:val="0"/>
                    <w:bCs w:val="0"/>
                    <w:sz w:val="24"/>
                    <w:szCs w:val="24"/>
                  </w:rPr>
                </w:pPr>
                <w:r>
                  <w:rPr>
                    <w:sz w:val="24"/>
                    <w:szCs w:val="24"/>
                  </w:rPr>
                  <w:t>Taak 1</w:t>
                </w:r>
              </w:p>
            </w:tc>
          </w:sdtContent>
        </w:sdt>
        <w:tc>
          <w:tcPr>
            <w:tcW w:w="2116" w:type="dxa"/>
            <w:shd w:val="clear" w:color="auto" w:fill="F2DBDB" w:themeFill="accent2" w:themeFillTint="33"/>
          </w:tcPr>
          <w:p w:rsidR="00C80B45" w:rsidRDefault="00817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Pr>
                <w:rFonts w:asciiTheme="minorHAnsi" w:hAnsiTheme="minorHAnsi"/>
                <w:color w:val="000000" w:themeColor="text1"/>
                <w:sz w:val="24"/>
                <w:szCs w:val="24"/>
              </w:rPr>
              <w:t>bijv. Leeg balkon op 21 november</w:t>
            </w:r>
          </w:p>
        </w:tc>
        <w:tc>
          <w:tcPr>
            <w:tcW w:w="2326" w:type="dxa"/>
            <w:shd w:val="clear" w:color="auto" w:fill="F2DBDB" w:themeFill="accent2" w:themeFillTint="33"/>
          </w:tcPr>
          <w:p w:rsidR="00C80B45" w:rsidRDefault="00817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Pr>
                <w:rFonts w:asciiTheme="minorHAnsi" w:hAnsiTheme="minorHAnsi"/>
                <w:color w:val="000000" w:themeColor="text1"/>
                <w:sz w:val="24"/>
                <w:szCs w:val="24"/>
              </w:rPr>
              <w:t>bijv. Lawaai gedurende de hele periode</w:t>
            </w:r>
          </w:p>
        </w:tc>
        <w:tc>
          <w:tcPr>
            <w:tcW w:w="1724" w:type="dxa"/>
            <w:shd w:val="clear" w:color="auto" w:fill="F2DBDB" w:themeFill="accent2" w:themeFillTint="33"/>
          </w:tcPr>
          <w:p w:rsidR="00C80B45" w:rsidRDefault="00817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Pr>
                <w:rFonts w:asciiTheme="minorHAnsi" w:hAnsiTheme="minorHAnsi"/>
                <w:color w:val="000000" w:themeColor="text1"/>
                <w:sz w:val="24"/>
                <w:szCs w:val="24"/>
              </w:rPr>
              <w:t>bijvoorbeeld App. nr. 10 heeft een examen in week 3: kan deze taak dan worden gestopt?</w:t>
            </w:r>
          </w:p>
        </w:tc>
        <w:tc>
          <w:tcPr>
            <w:tcW w:w="1690" w:type="dxa"/>
            <w:shd w:val="clear" w:color="auto" w:fill="F2DBDB" w:themeFill="accent2" w:themeFillTint="33"/>
          </w:tcPr>
          <w:p w:rsidR="00C80B45" w:rsidRDefault="00817E2C">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Pr>
                <w:rFonts w:asciiTheme="minorHAnsi" w:hAnsiTheme="minorHAnsi"/>
                <w:color w:val="000000" w:themeColor="text1"/>
                <w:sz w:val="24"/>
                <w:szCs w:val="24"/>
              </w:rPr>
              <w:t>bijv. App. 220 bood een andere werkplek voor de student in deze periode</w:t>
            </w:r>
          </w:p>
        </w:tc>
      </w:tr>
      <w:tr w:rsidR="00C80B45" w:rsidTr="00C80B45">
        <w:tc>
          <w:tcPr>
            <w:cnfStyle w:val="001000000000" w:firstRow="0" w:lastRow="0" w:firstColumn="1" w:lastColumn="0" w:oddVBand="0" w:evenVBand="0" w:oddHBand="0" w:evenHBand="0" w:firstRowFirstColumn="0" w:firstRowLastColumn="0" w:lastRowFirstColumn="0" w:lastRowLastColumn="0"/>
            <w:tcW w:w="1504" w:type="dxa"/>
          </w:tcPr>
          <w:p w:rsidR="00C80B45" w:rsidRDefault="00817E2C">
            <w:pPr>
              <w:rPr>
                <w:b w:val="0"/>
                <w:bCs w:val="0"/>
                <w:sz w:val="24"/>
                <w:szCs w:val="24"/>
              </w:rPr>
            </w:pPr>
            <w:r>
              <w:rPr>
                <w:sz w:val="24"/>
                <w:szCs w:val="24"/>
              </w:rPr>
              <w:t>Taak 2</w:t>
            </w:r>
          </w:p>
        </w:tc>
        <w:tc>
          <w:tcPr>
            <w:tcW w:w="2116"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326"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724"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690"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C80B45" w:rsidTr="00C80B45">
        <w:tc>
          <w:tcPr>
            <w:cnfStyle w:val="001000000000" w:firstRow="0" w:lastRow="0" w:firstColumn="1" w:lastColumn="0" w:oddVBand="0" w:evenVBand="0" w:oddHBand="0" w:evenHBand="0" w:firstRowFirstColumn="0" w:firstRowLastColumn="0" w:lastRowFirstColumn="0" w:lastRowLastColumn="0"/>
            <w:tcW w:w="1504" w:type="dxa"/>
            <w:shd w:val="clear" w:color="auto" w:fill="F2DBDB" w:themeFill="accent2" w:themeFillTint="33"/>
          </w:tcPr>
          <w:p w:rsidR="00C80B45" w:rsidRDefault="00817E2C">
            <w:pPr>
              <w:rPr>
                <w:b w:val="0"/>
                <w:bCs w:val="0"/>
                <w:sz w:val="24"/>
                <w:szCs w:val="24"/>
              </w:rPr>
            </w:pPr>
            <w:r>
              <w:rPr>
                <w:sz w:val="24"/>
                <w:szCs w:val="24"/>
              </w:rPr>
              <w:t>Taak 3</w:t>
            </w:r>
          </w:p>
        </w:tc>
        <w:tc>
          <w:tcPr>
            <w:tcW w:w="2116"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326"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724"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690"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C80B45" w:rsidTr="00C80B45">
        <w:tc>
          <w:tcPr>
            <w:cnfStyle w:val="001000000000" w:firstRow="0" w:lastRow="0" w:firstColumn="1" w:lastColumn="0" w:oddVBand="0" w:evenVBand="0" w:oddHBand="0" w:evenHBand="0" w:firstRowFirstColumn="0" w:firstRowLastColumn="0" w:lastRowFirstColumn="0" w:lastRowLastColumn="0"/>
            <w:tcW w:w="1504" w:type="dxa"/>
          </w:tcPr>
          <w:p w:rsidR="00C80B45" w:rsidRDefault="00817E2C">
            <w:pPr>
              <w:rPr>
                <w:b w:val="0"/>
                <w:bCs w:val="0"/>
                <w:sz w:val="24"/>
                <w:szCs w:val="24"/>
              </w:rPr>
            </w:pPr>
            <w:r>
              <w:rPr>
                <w:sz w:val="24"/>
                <w:szCs w:val="24"/>
              </w:rPr>
              <w:t>Taak 4</w:t>
            </w:r>
          </w:p>
        </w:tc>
        <w:tc>
          <w:tcPr>
            <w:tcW w:w="2116"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326"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724"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690"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C80B45" w:rsidTr="00C80B45">
        <w:tc>
          <w:tcPr>
            <w:cnfStyle w:val="001000000000" w:firstRow="0" w:lastRow="0" w:firstColumn="1" w:lastColumn="0" w:oddVBand="0" w:evenVBand="0" w:oddHBand="0" w:evenHBand="0" w:firstRowFirstColumn="0" w:firstRowLastColumn="0" w:lastRowFirstColumn="0" w:lastRowLastColumn="0"/>
            <w:tcW w:w="1504" w:type="dxa"/>
            <w:shd w:val="clear" w:color="auto" w:fill="F2DBDB" w:themeFill="accent2" w:themeFillTint="33"/>
          </w:tcPr>
          <w:p w:rsidR="00C80B45" w:rsidRDefault="00817E2C">
            <w:pPr>
              <w:rPr>
                <w:b w:val="0"/>
                <w:bCs w:val="0"/>
                <w:sz w:val="24"/>
                <w:szCs w:val="24"/>
              </w:rPr>
            </w:pPr>
            <w:r>
              <w:rPr>
                <w:sz w:val="24"/>
                <w:szCs w:val="24"/>
              </w:rPr>
              <w:t>Taak 5</w:t>
            </w:r>
          </w:p>
        </w:tc>
        <w:tc>
          <w:tcPr>
            <w:tcW w:w="2116"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326"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724"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690"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C80B45" w:rsidTr="00C80B45">
        <w:tc>
          <w:tcPr>
            <w:cnfStyle w:val="001000000000" w:firstRow="0" w:lastRow="0" w:firstColumn="1" w:lastColumn="0" w:oddVBand="0" w:evenVBand="0" w:oddHBand="0" w:evenHBand="0" w:firstRowFirstColumn="0" w:firstRowLastColumn="0" w:lastRowFirstColumn="0" w:lastRowLastColumn="0"/>
            <w:tcW w:w="1504" w:type="dxa"/>
          </w:tcPr>
          <w:p w:rsidR="00C80B45" w:rsidRDefault="00817E2C">
            <w:pPr>
              <w:rPr>
                <w:b w:val="0"/>
                <w:bCs w:val="0"/>
                <w:sz w:val="24"/>
                <w:szCs w:val="24"/>
              </w:rPr>
            </w:pPr>
            <w:r>
              <w:rPr>
                <w:sz w:val="24"/>
                <w:szCs w:val="24"/>
              </w:rPr>
              <w:t>Taak 6</w:t>
            </w:r>
          </w:p>
        </w:tc>
        <w:tc>
          <w:tcPr>
            <w:tcW w:w="2116"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326"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724"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690" w:type="dxa"/>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r w:rsidR="00C80B45" w:rsidTr="00C80B45">
        <w:tc>
          <w:tcPr>
            <w:cnfStyle w:val="001000000000" w:firstRow="0" w:lastRow="0" w:firstColumn="1" w:lastColumn="0" w:oddVBand="0" w:evenVBand="0" w:oddHBand="0" w:evenHBand="0" w:firstRowFirstColumn="0" w:firstRowLastColumn="0" w:lastRowFirstColumn="0" w:lastRowLastColumn="0"/>
            <w:tcW w:w="1504" w:type="dxa"/>
            <w:shd w:val="clear" w:color="auto" w:fill="F2DBDB" w:themeFill="accent2" w:themeFillTint="33"/>
          </w:tcPr>
          <w:p w:rsidR="00C80B45" w:rsidRDefault="00817E2C">
            <w:pPr>
              <w:rPr>
                <w:b w:val="0"/>
                <w:bCs w:val="0"/>
                <w:sz w:val="24"/>
                <w:szCs w:val="24"/>
              </w:rPr>
            </w:pPr>
            <w:r>
              <w:rPr>
                <w:sz w:val="24"/>
                <w:szCs w:val="24"/>
              </w:rPr>
              <w:t>Taak 7</w:t>
            </w:r>
          </w:p>
        </w:tc>
        <w:tc>
          <w:tcPr>
            <w:tcW w:w="2116"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2326"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724"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c>
          <w:tcPr>
            <w:tcW w:w="1690" w:type="dxa"/>
            <w:shd w:val="clear" w:color="auto" w:fill="F2DBDB" w:themeFill="accent2" w:themeFillTint="33"/>
          </w:tcPr>
          <w:p w:rsidR="00C80B45" w:rsidRDefault="00C80B45">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p>
        </w:tc>
      </w:tr>
    </w:tbl>
    <w:p w:rsidR="00C80B45" w:rsidRDefault="00C80B45"/>
    <w:p w:rsidR="00C80B45" w:rsidRDefault="00C80B45">
      <w:pPr>
        <w:rPr>
          <w:lang w:val="en"/>
        </w:rPr>
      </w:pPr>
    </w:p>
    <w:p w:rsidR="00C80B45" w:rsidRDefault="00C80B45">
      <w:pPr>
        <w:rPr>
          <w:lang w:val="en"/>
        </w:rPr>
      </w:pPr>
    </w:p>
    <w:p w:rsidR="00C80B45" w:rsidRDefault="00FB4321">
      <w:pPr>
        <w:spacing w:after="160" w:line="259" w:lineRule="auto"/>
      </w:pPr>
      <w:hyperlink w:anchor="overview" w:history="1">
        <w:r w:rsidR="00817E2C">
          <w:rPr>
            <w:rStyle w:val="Lienhypertexte"/>
          </w:rPr>
          <w:t>Terug naar het overzicht</w:t>
        </w:r>
      </w:hyperlink>
      <w:r w:rsidR="00817E2C">
        <w:br w:type="page"/>
      </w:r>
    </w:p>
    <w:p w:rsidR="00C80B45" w:rsidRDefault="00C80B45">
      <w:pPr>
        <w:rPr>
          <w:lang w:val="en"/>
        </w:rPr>
      </w:pPr>
    </w:p>
    <w:p w:rsidR="00C80B45" w:rsidRDefault="00817E2C">
      <w:pPr>
        <w:pStyle w:val="Titre1"/>
      </w:pPr>
      <w:bookmarkStart w:id="6" w:name="_STEP3:_prepare_monthly/weekly"/>
      <w:bookmarkStart w:id="7" w:name="_Prepare_monthly/weekly_overview"/>
      <w:bookmarkEnd w:id="6"/>
      <w:bookmarkEnd w:id="7"/>
      <w:r>
        <w:t>Maak een maandelijks / wekelijks overzicht</w:t>
      </w:r>
    </w:p>
    <w:p w:rsidR="00C80B45" w:rsidRDefault="00817E2C">
      <w:r>
        <w:t xml:space="preserve">Het is een goed idee om wekelijks en/of maandelijks up-to-date informatie te verstrekken op basis van uw </w:t>
      </w:r>
      <w:r>
        <w:rPr>
          <w:lang w:val="pt-BR"/>
        </w:rPr>
        <w:t>totaal</w:t>
      </w:r>
      <w:r>
        <w:t>plan en de werkelijke voortgang. Dit is ook het moment om de eigenaren op de hoogte te brengen over eventuele vertragingen. Vergeet ook niet te vermelden wat er sinds de laatste rapportageperiode is bereikt. Zie hieronder voor de elementen die u wilt opnemen.</w:t>
      </w:r>
    </w:p>
    <w:p w:rsidR="00C80B45" w:rsidRDefault="00817E2C">
      <w:r>
        <w:t xml:space="preserve">Wees heel transparant in uw communicatie: vermeld het indien er vertraging is opgetreden. U moet er rekening mee houden dat een paar eigenaren het proces altijd heel zorgvuldig volgen en zich zullen afvragen waarom taak x niet op tijd is voltooid als u hen niet regelmatig op de hoogte brengt. Eigenaren zullen positiever en </w:t>
      </w:r>
      <w:proofErr w:type="spellStart"/>
      <w:r>
        <w:t>begripvoller</w:t>
      </w:r>
      <w:proofErr w:type="spellEnd"/>
      <w:r>
        <w:t xml:space="preserve"> zijn als ze weten wat er gebeurt. Zie "communiceren met uw buren" voor tips over hoe u met de eigenaren kunt communiceren.</w:t>
      </w:r>
    </w:p>
    <w:p w:rsidR="00C80B45" w:rsidRDefault="00817E2C">
      <w:pPr>
        <w:jc w:val="center"/>
      </w:pPr>
      <w:r>
        <w:rPr>
          <w:noProof/>
          <w:lang w:val="fr-FR" w:eastAsia="fr-FR"/>
        </w:rPr>
        <w:drawing>
          <wp:anchor distT="0" distB="0" distL="114300" distR="114300" simplePos="0" relativeHeight="251665408" behindDoc="1" locked="0" layoutInCell="1" allowOverlap="1" wp14:anchorId="6E6BB8AA" wp14:editId="35983DA8">
            <wp:simplePos x="0" y="0"/>
            <wp:positionH relativeFrom="column">
              <wp:posOffset>809625</wp:posOffset>
            </wp:positionH>
            <wp:positionV relativeFrom="paragraph">
              <wp:posOffset>-3810</wp:posOffset>
            </wp:positionV>
            <wp:extent cx="4305300" cy="3381375"/>
            <wp:effectExtent l="19050" t="0" r="38100" b="0"/>
            <wp:wrapTight wrapText="bothSides">
              <wp:wrapPolygon edited="0">
                <wp:start x="6595" y="1217"/>
                <wp:lineTo x="5830" y="3407"/>
                <wp:lineTo x="3632" y="3407"/>
                <wp:lineTo x="2867" y="3894"/>
                <wp:lineTo x="2867" y="5354"/>
                <wp:lineTo x="669" y="5598"/>
                <wp:lineTo x="-96" y="6085"/>
                <wp:lineTo x="-96" y="7910"/>
                <wp:lineTo x="382" y="9248"/>
                <wp:lineTo x="382" y="9492"/>
                <wp:lineTo x="3345" y="11317"/>
                <wp:lineTo x="2772" y="13751"/>
                <wp:lineTo x="3441" y="16185"/>
                <wp:lineTo x="6021" y="16185"/>
                <wp:lineTo x="18350" y="15698"/>
                <wp:lineTo x="18255" y="15090"/>
                <wp:lineTo x="18637" y="15090"/>
                <wp:lineTo x="21218" y="13386"/>
                <wp:lineTo x="21313" y="13143"/>
                <wp:lineTo x="21600" y="11439"/>
                <wp:lineTo x="21696" y="10100"/>
                <wp:lineTo x="20740" y="9370"/>
                <wp:lineTo x="18733" y="9248"/>
                <wp:lineTo x="18159" y="7301"/>
                <wp:lineTo x="18733" y="5354"/>
                <wp:lineTo x="18828" y="4137"/>
                <wp:lineTo x="17681" y="3407"/>
                <wp:lineTo x="15770" y="3407"/>
                <wp:lineTo x="15961" y="1825"/>
                <wp:lineTo x="14623" y="1460"/>
                <wp:lineTo x="9080" y="1217"/>
                <wp:lineTo x="6595" y="1217"/>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p>
    <w:p w:rsidR="00C80B45" w:rsidRDefault="00817E2C">
      <w:pPr>
        <w:pStyle w:val="Titre1"/>
      </w:pPr>
      <w:r>
        <w:t>Wat moet worden opgenomen in de wekelijkse/maandelijkse updates</w:t>
      </w:r>
    </w:p>
    <w:p w:rsidR="00C80B45" w:rsidRDefault="00817E2C">
      <w:pPr>
        <w:pStyle w:val="Lijstalinea1"/>
        <w:numPr>
          <w:ilvl w:val="0"/>
          <w:numId w:val="2"/>
        </w:numPr>
      </w:pPr>
      <w:r>
        <w:t>Per week/dag</w:t>
      </w:r>
      <w:r>
        <w:rPr>
          <w:lang w:val="pt-BR"/>
        </w:rPr>
        <w:t>:</w:t>
      </w:r>
      <w:r>
        <w:t xml:space="preserve"> aan welke taken gewerkt wordt</w:t>
      </w:r>
    </w:p>
    <w:p w:rsidR="00C80B45" w:rsidRDefault="00817E2C">
      <w:pPr>
        <w:pStyle w:val="Lijstalinea1"/>
        <w:numPr>
          <w:ilvl w:val="0"/>
          <w:numId w:val="2"/>
        </w:numPr>
      </w:pPr>
      <w:r>
        <w:t>Welke voorbereiding</w:t>
      </w:r>
      <w:r>
        <w:rPr>
          <w:lang w:val="pt-BR"/>
        </w:rPr>
        <w:t>en zijn</w:t>
      </w:r>
      <w:r>
        <w:t xml:space="preserve"> nodig/</w:t>
      </w:r>
      <w:r>
        <w:rPr>
          <w:lang w:val="pt-BR"/>
        </w:rPr>
        <w:t>deadlines</w:t>
      </w:r>
    </w:p>
    <w:p w:rsidR="00C80B45" w:rsidRDefault="00817E2C">
      <w:pPr>
        <w:pStyle w:val="Lijstalinea1"/>
        <w:numPr>
          <w:ilvl w:val="0"/>
          <w:numId w:val="2"/>
        </w:numPr>
      </w:pPr>
      <w:r>
        <w:t>Verwacht ongemak en oplossingen</w:t>
      </w:r>
    </w:p>
    <w:p w:rsidR="00C80B45" w:rsidRDefault="00817E2C">
      <w:pPr>
        <w:pStyle w:val="Lijstalinea1"/>
        <w:numPr>
          <w:ilvl w:val="0"/>
          <w:numId w:val="2"/>
        </w:numPr>
      </w:pPr>
      <w:r>
        <w:t>Vooruitgang ten opzichte van het oorspronkelijke schema</w:t>
      </w:r>
    </w:p>
    <w:p w:rsidR="00C80B45" w:rsidRDefault="00817E2C">
      <w:pPr>
        <w:pStyle w:val="Lijstalinea1"/>
        <w:numPr>
          <w:ilvl w:val="0"/>
          <w:numId w:val="2"/>
        </w:numPr>
      </w:pPr>
      <w:r>
        <w:t xml:space="preserve">Prestaties </w:t>
      </w:r>
    </w:p>
    <w:p w:rsidR="00C80B45" w:rsidRDefault="00817E2C">
      <w:pPr>
        <w:pStyle w:val="Lijstalinea1"/>
        <w:numPr>
          <w:ilvl w:val="0"/>
          <w:numId w:val="2"/>
        </w:numPr>
      </w:pPr>
      <w:r>
        <w:t xml:space="preserve">Vertragingen </w:t>
      </w:r>
      <w:r>
        <w:rPr>
          <w:lang w:val="pt-BR"/>
        </w:rPr>
        <w:t>en</w:t>
      </w:r>
      <w:r>
        <w:t xml:space="preserve"> </w:t>
      </w:r>
      <w:r>
        <w:rPr>
          <w:lang w:val="pt-BR"/>
        </w:rPr>
        <w:t>hun oorzaken</w:t>
      </w:r>
    </w:p>
    <w:p w:rsidR="00C80B45" w:rsidRDefault="00817E2C">
      <w:pPr>
        <w:pStyle w:val="Lijstalinea1"/>
        <w:numPr>
          <w:ilvl w:val="0"/>
          <w:numId w:val="2"/>
        </w:numPr>
        <w:spacing w:after="160" w:line="259" w:lineRule="auto"/>
      </w:pPr>
      <w:r>
        <w:t>Komende vergaderingen/excursies</w:t>
      </w:r>
    </w:p>
    <w:p w:rsidR="00C80B45" w:rsidRDefault="00C80B45">
      <w:pPr>
        <w:spacing w:after="160" w:line="259" w:lineRule="auto"/>
        <w:ind w:left="360"/>
        <w:rPr>
          <w:lang w:val="en"/>
        </w:rPr>
      </w:pPr>
    </w:p>
    <w:p w:rsidR="00C80B45" w:rsidRDefault="00FB4321">
      <w:pPr>
        <w:spacing w:after="160" w:line="259" w:lineRule="auto"/>
        <w:ind w:left="360"/>
      </w:pPr>
      <w:hyperlink w:anchor="overview" w:history="1">
        <w:r w:rsidR="00817E2C">
          <w:rPr>
            <w:rStyle w:val="Lienhypertexte"/>
          </w:rPr>
          <w:t>Terug naar het overzicht</w:t>
        </w:r>
      </w:hyperlink>
    </w:p>
    <w:p w:rsidR="00C80B45" w:rsidRDefault="00817E2C">
      <w:pPr>
        <w:spacing w:after="160" w:line="259" w:lineRule="auto"/>
      </w:pPr>
      <w:r>
        <w:br w:type="page"/>
      </w:r>
    </w:p>
    <w:p w:rsidR="00C80B45" w:rsidRDefault="00C80B45">
      <w:pPr>
        <w:rPr>
          <w:lang w:val="en"/>
        </w:rPr>
      </w:pPr>
    </w:p>
    <w:p w:rsidR="00C80B45" w:rsidRDefault="00817E2C">
      <w:pPr>
        <w:pStyle w:val="Titre1"/>
      </w:pPr>
      <w:bookmarkStart w:id="8" w:name="_Involve_the_builder"/>
      <w:bookmarkEnd w:id="8"/>
      <w:r>
        <w:t>Betrek de aannemer</w:t>
      </w:r>
    </w:p>
    <w:p w:rsidR="00C80B45" w:rsidRDefault="00817E2C">
      <w:r>
        <w:t xml:space="preserve">Organiseer vergaderingen waar de eigenaren/bewoners hun vragen kunnen stellen aan de </w:t>
      </w:r>
      <w:r>
        <w:rPr>
          <w:lang w:val="pt-BR"/>
        </w:rPr>
        <w:t>bouwbedrijven</w:t>
      </w:r>
      <w:r>
        <w:t xml:space="preserve">. Vraag de aannemer ook om af en toe iets te organiseren, wanneer er iets interessants te zien is, een korte excursie om te laten zien hoe het werk opschiet. Zorg ervoor dat u dit met de </w:t>
      </w:r>
      <w:r>
        <w:rPr>
          <w:lang w:val="pt-BR"/>
        </w:rPr>
        <w:t>aannemer</w:t>
      </w:r>
      <w:r>
        <w:t xml:space="preserve"> afspreekt in de projectvoorbereidingsfase.</w:t>
      </w:r>
    </w:p>
    <w:p w:rsidR="00C80B45" w:rsidRDefault="00817E2C">
      <w:r>
        <w:rPr>
          <w:noProof/>
          <w:lang w:val="fr-FR" w:eastAsia="fr-FR"/>
        </w:rPr>
        <w:drawing>
          <wp:inline distT="0" distB="0" distL="0" distR="0" wp14:anchorId="2C821F16" wp14:editId="16EF6CA8">
            <wp:extent cx="5943600" cy="395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rsidR="00C80B45" w:rsidRDefault="00FB4321">
      <w:pPr>
        <w:spacing w:after="160" w:line="259" w:lineRule="auto"/>
      </w:pPr>
      <w:hyperlink w:anchor="overview" w:history="1">
        <w:r w:rsidR="00817E2C">
          <w:rPr>
            <w:rStyle w:val="Lienhypertexte"/>
          </w:rPr>
          <w:t>Terug naar het overzicht</w:t>
        </w:r>
      </w:hyperlink>
    </w:p>
    <w:p w:rsidR="00C80B45" w:rsidRPr="00FB4321" w:rsidRDefault="00C80B45"/>
    <w:p w:rsidR="00C80B45" w:rsidRDefault="00817E2C">
      <w:pPr>
        <w:spacing w:after="160" w:line="259" w:lineRule="auto"/>
      </w:pPr>
      <w:r>
        <w:br w:type="page"/>
      </w:r>
    </w:p>
    <w:p w:rsidR="00C80B45" w:rsidRPr="00FB4321" w:rsidRDefault="00C80B45"/>
    <w:p w:rsidR="00C80B45" w:rsidRDefault="00817E2C">
      <w:pPr>
        <w:pStyle w:val="Titre1"/>
      </w:pPr>
      <w:bookmarkStart w:id="9" w:name="_STEP_5:_dealing"/>
      <w:bookmarkStart w:id="10" w:name="_Dealing_with_complaints"/>
      <w:bookmarkEnd w:id="9"/>
      <w:bookmarkEnd w:id="10"/>
      <w:r>
        <w:t>Klachtenafhandeling</w:t>
      </w:r>
    </w:p>
    <w:p w:rsidR="00C80B45" w:rsidRDefault="00817E2C">
      <w:r>
        <w:t xml:space="preserve">Zorg ervoor dat iedereen met een klacht te allen tijde contact kan opnemen met het projectteam, bijvoorbeeld via een </w:t>
      </w:r>
      <w:proofErr w:type="spellStart"/>
      <w:r>
        <w:t>whatsappgroep</w:t>
      </w:r>
      <w:proofErr w:type="spellEnd"/>
      <w:r>
        <w:t xml:space="preserve">-adres of een andere handige manier van communiceren. Zorg ervoor dat dit contactadres duidelijk zichtbaar is in de ingangen van het gebouw en op alle communicaties. Plaats het echter niet op een negatieve manier, zoals 'klachten: laat het ons weten', maar als 'Alle vragen met betrekking tot de aanpassing kunnen </w:t>
      </w:r>
      <w:r w:rsidR="00871639">
        <w:t>aan dit adres</w:t>
      </w:r>
      <w:r>
        <w:rPr>
          <w:lang w:val="pt-BR"/>
        </w:rPr>
        <w:t xml:space="preserve"> </w:t>
      </w:r>
      <w:r>
        <w:t xml:space="preserve">worden gericht'. </w:t>
      </w:r>
    </w:p>
    <w:p w:rsidR="00C80B45" w:rsidRDefault="00817E2C">
      <w:r>
        <w:t xml:space="preserve">Zodra u een klacht ontvangt, stuurt u onmiddellijk een ontvangstbevestiging. </w:t>
      </w:r>
    </w:p>
    <w:p w:rsidR="00C80B45" w:rsidRDefault="00817E2C">
      <w:proofErr w:type="gramStart"/>
      <w:r>
        <w:t xml:space="preserve">Bepaal vervolgens hoe ernstig de klacht is, hoe hiermee moet worden omgegaan en wie hiermee moet omgaan. </w:t>
      </w:r>
      <w:proofErr w:type="gramEnd"/>
      <w:r>
        <w:t xml:space="preserve">Plotselinge scheuren in muren hebben dringend aandacht van de aannemer nodig, maar een uitgeputte ouder met een ziek kind die klagen over geluid, kunnen iemand binnen het </w:t>
      </w:r>
      <w:r>
        <w:rPr>
          <w:lang w:val="pt-BR"/>
        </w:rPr>
        <w:t>appartementencomplex</w:t>
      </w:r>
      <w:r>
        <w:t xml:space="preserve"> nodig hebben die langskomt voor een vriendelijk praatje.</w:t>
      </w:r>
    </w:p>
    <w:p w:rsidR="00C80B45" w:rsidRDefault="00817E2C">
      <w:pPr>
        <w:rPr>
          <w:rStyle w:val="Lienhypertexte"/>
        </w:rPr>
      </w:pPr>
      <w:r>
        <w:t>Zorg ervoor dat u klachten bijhoudt, zie hieronder</w:t>
      </w:r>
    </w:p>
    <w:p w:rsidR="00C80B45" w:rsidRDefault="00817E2C">
      <w:pPr>
        <w:pStyle w:val="Titre1"/>
      </w:pPr>
      <w:r>
        <w:t>Sjabloon voor een klachtenlogboek</w:t>
      </w:r>
    </w:p>
    <w:p w:rsidR="00C80B45" w:rsidRDefault="00817E2C">
      <w:r>
        <w:t>(naar een Word-document kopiëren)</w:t>
      </w:r>
    </w:p>
    <w:p w:rsidR="00C80B45" w:rsidRPr="00FB4321" w:rsidRDefault="00C80B45">
      <w:bookmarkStart w:id="11" w:name="_GoBack"/>
      <w:bookmarkEnd w:id="11"/>
    </w:p>
    <w:tbl>
      <w:tblPr>
        <w:tblStyle w:val="Lijsttabel6kleurrijk-Accent51"/>
        <w:tblW w:w="9923" w:type="dxa"/>
        <w:tblLayout w:type="fixed"/>
        <w:tblLook w:val="04A0" w:firstRow="1" w:lastRow="0" w:firstColumn="1" w:lastColumn="0" w:noHBand="0" w:noVBand="1"/>
      </w:tblPr>
      <w:tblGrid>
        <w:gridCol w:w="1805"/>
        <w:gridCol w:w="1804"/>
        <w:gridCol w:w="902"/>
        <w:gridCol w:w="1804"/>
        <w:gridCol w:w="1804"/>
        <w:gridCol w:w="1804"/>
      </w:tblGrid>
      <w:tr w:rsidR="00C80B45" w:rsidTr="00C8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Borders>
              <w:top w:val="single" w:sz="4" w:space="0" w:color="4BACC6" w:themeColor="accent5"/>
              <w:right w:val="single" w:sz="4" w:space="0" w:color="4F81BD" w:themeColor="accent1"/>
            </w:tcBorders>
          </w:tcPr>
          <w:p w:rsidR="00C80B45" w:rsidRDefault="00817E2C">
            <w:pPr>
              <w:rPr>
                <w:b w:val="0"/>
                <w:bCs w:val="0"/>
              </w:rPr>
            </w:pPr>
            <w:r>
              <w:t>Klacht</w:t>
            </w:r>
          </w:p>
        </w:tc>
        <w:tc>
          <w:tcPr>
            <w:tcW w:w="1804" w:type="dxa"/>
            <w:tcBorders>
              <w:top w:val="single" w:sz="4" w:space="0" w:color="4BACC6" w:themeColor="accent5"/>
              <w:left w:val="single" w:sz="4" w:space="0" w:color="4F81BD" w:themeColor="accent1"/>
              <w:right w:val="single" w:sz="4" w:space="0" w:color="4F81BD" w:themeColor="accent1"/>
            </w:tcBorders>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Klacht van</w:t>
            </w:r>
          </w:p>
        </w:tc>
        <w:tc>
          <w:tcPr>
            <w:tcW w:w="902" w:type="dxa"/>
            <w:tcBorders>
              <w:top w:val="single" w:sz="4" w:space="0" w:color="4BACC6" w:themeColor="accent5"/>
              <w:left w:val="single" w:sz="4" w:space="0" w:color="4F81BD" w:themeColor="accent1"/>
              <w:right w:val="single" w:sz="4" w:space="0" w:color="4F81BD" w:themeColor="accent1"/>
            </w:tcBorders>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 xml:space="preserve">App. </w:t>
            </w:r>
            <w:r>
              <w:rPr>
                <w:lang w:val="pt-BR"/>
              </w:rPr>
              <w:t>nr</w:t>
            </w:r>
            <w:r>
              <w:t>.</w:t>
            </w:r>
          </w:p>
        </w:tc>
        <w:tc>
          <w:tcPr>
            <w:tcW w:w="1804" w:type="dxa"/>
            <w:tcBorders>
              <w:top w:val="single" w:sz="4" w:space="0" w:color="4BACC6" w:themeColor="accent5"/>
              <w:left w:val="single" w:sz="4" w:space="0" w:color="4F81BD" w:themeColor="accent1"/>
              <w:right w:val="single" w:sz="4" w:space="0" w:color="4F81BD" w:themeColor="accent1"/>
            </w:tcBorders>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Ernst (klein, gemiddeld, urgent)</w:t>
            </w:r>
          </w:p>
        </w:tc>
        <w:tc>
          <w:tcPr>
            <w:tcW w:w="1804" w:type="dxa"/>
            <w:tcBorders>
              <w:top w:val="single" w:sz="4" w:space="0" w:color="4BACC6" w:themeColor="accent5"/>
              <w:left w:val="single" w:sz="4" w:space="0" w:color="4F81BD" w:themeColor="accent1"/>
              <w:right w:val="single" w:sz="4" w:space="0" w:color="4F81BD" w:themeColor="accent1"/>
            </w:tcBorders>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Opvolging</w:t>
            </w:r>
          </w:p>
        </w:tc>
        <w:tc>
          <w:tcPr>
            <w:tcW w:w="1804" w:type="dxa"/>
            <w:tcBorders>
              <w:top w:val="single" w:sz="4" w:space="0" w:color="4BACC6" w:themeColor="accent5"/>
              <w:left w:val="single" w:sz="4" w:space="0" w:color="4F81BD" w:themeColor="accent1"/>
            </w:tcBorders>
          </w:tcPr>
          <w:p w:rsidR="00C80B45" w:rsidRDefault="00817E2C">
            <w:pPr>
              <w:cnfStyle w:val="100000000000" w:firstRow="1" w:lastRow="0" w:firstColumn="0" w:lastColumn="0" w:oddVBand="0" w:evenVBand="0" w:oddHBand="0" w:evenHBand="0" w:firstRowFirstColumn="0" w:firstRowLastColumn="0" w:lastRowFirstColumn="0" w:lastRowLastColumn="0"/>
              <w:rPr>
                <w:b w:val="0"/>
                <w:bCs w:val="0"/>
              </w:rPr>
            </w:pPr>
            <w:r>
              <w:t>Door wie</w:t>
            </w: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right w:val="single" w:sz="4" w:space="0" w:color="4F81BD" w:themeColor="accent1"/>
            </w:tcBorders>
            <w:shd w:val="clear" w:color="auto" w:fill="DAEEF3" w:themeFill="accent5" w:themeFillTint="33"/>
          </w:tcPr>
          <w:p w:rsidR="00C80B45" w:rsidRDefault="00C80B45">
            <w:pPr>
              <w:rPr>
                <w:b w:val="0"/>
                <w:bCs w:val="0"/>
              </w:rPr>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right w:val="single" w:sz="4" w:space="0" w:color="4F81BD" w:themeColor="accent1"/>
            </w:tcBorders>
          </w:tcPr>
          <w:p w:rsidR="00C80B45" w:rsidRDefault="00C80B45">
            <w:pPr>
              <w:rPr>
                <w:b w:val="0"/>
                <w:bCs w:val="0"/>
              </w:rPr>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right w:val="single" w:sz="4" w:space="0" w:color="4F81BD" w:themeColor="accent1"/>
            </w:tcBorders>
            <w:shd w:val="clear" w:color="auto" w:fill="DAEEF3" w:themeFill="accent5" w:themeFillTint="33"/>
          </w:tcPr>
          <w:p w:rsidR="00C80B45" w:rsidRDefault="00C80B45">
            <w:pPr>
              <w:rPr>
                <w:b w:val="0"/>
                <w:bCs w:val="0"/>
              </w:rPr>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right w:val="single" w:sz="4" w:space="0" w:color="4F81BD" w:themeColor="accent1"/>
            </w:tcBorders>
          </w:tcPr>
          <w:p w:rsidR="00C80B45" w:rsidRDefault="00C80B45">
            <w:pPr>
              <w:rPr>
                <w:b w:val="0"/>
                <w:bCs w:val="0"/>
              </w:rPr>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right w:val="single" w:sz="4" w:space="0" w:color="4F81BD" w:themeColor="accent1"/>
            </w:tcBorders>
            <w:shd w:val="clear" w:color="auto" w:fill="DAEEF3" w:themeFill="accent5" w:themeFillTint="33"/>
          </w:tcPr>
          <w:p w:rsidR="00C80B45" w:rsidRDefault="00C80B45">
            <w:pPr>
              <w:rPr>
                <w:b w:val="0"/>
                <w:bCs w:val="0"/>
              </w:rPr>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right w:val="single" w:sz="4" w:space="0" w:color="4F81BD" w:themeColor="accent1"/>
            </w:tcBorders>
          </w:tcPr>
          <w:p w:rsidR="00C80B45" w:rsidRDefault="00C80B45">
            <w:pPr>
              <w:rPr>
                <w:b w:val="0"/>
                <w:bCs w:val="0"/>
              </w:rPr>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righ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tcBorders>
          </w:tcPr>
          <w:p w:rsidR="00C80B45" w:rsidRDefault="00C80B45">
            <w:pPr>
              <w:cnfStyle w:val="000000000000" w:firstRow="0" w:lastRow="0" w:firstColumn="0" w:lastColumn="0" w:oddVBand="0" w:evenVBand="0" w:oddHBand="0" w:evenHBand="0" w:firstRowFirstColumn="0" w:firstRowLastColumn="0" w:lastRowFirstColumn="0" w:lastRowLastColumn="0"/>
            </w:pPr>
          </w:p>
        </w:tc>
      </w:tr>
      <w:tr w:rsidR="00C80B45" w:rsidTr="00C80B45">
        <w:tc>
          <w:tcPr>
            <w:cnfStyle w:val="001000000000" w:firstRow="0" w:lastRow="0" w:firstColumn="1" w:lastColumn="0" w:oddVBand="0" w:evenVBand="0" w:oddHBand="0" w:evenHBand="0" w:firstRowFirstColumn="0" w:firstRowLastColumn="0" w:lastRowFirstColumn="0" w:lastRowLastColumn="0"/>
            <w:tcW w:w="1805" w:type="dxa"/>
            <w:tcBorders>
              <w:bottom w:val="single" w:sz="4" w:space="0" w:color="4BACC6" w:themeColor="accent5"/>
              <w:right w:val="single" w:sz="4" w:space="0" w:color="4F81BD" w:themeColor="accent1"/>
            </w:tcBorders>
            <w:shd w:val="clear" w:color="auto" w:fill="DAEEF3" w:themeFill="accent5" w:themeFillTint="33"/>
          </w:tcPr>
          <w:p w:rsidR="00C80B45" w:rsidRDefault="00C80B45">
            <w:pPr>
              <w:rPr>
                <w:b w:val="0"/>
                <w:bCs w:val="0"/>
              </w:rPr>
            </w:pPr>
          </w:p>
        </w:tc>
        <w:tc>
          <w:tcPr>
            <w:tcW w:w="1804" w:type="dxa"/>
            <w:tcBorders>
              <w:left w:val="single" w:sz="4" w:space="0" w:color="4F81BD" w:themeColor="accent1"/>
              <w:bottom w:val="single" w:sz="4" w:space="0" w:color="4BACC6" w:themeColor="accent5"/>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902" w:type="dxa"/>
            <w:tcBorders>
              <w:left w:val="single" w:sz="4" w:space="0" w:color="4F81BD" w:themeColor="accent1"/>
              <w:bottom w:val="single" w:sz="4" w:space="0" w:color="4BACC6" w:themeColor="accent5"/>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bottom w:val="single" w:sz="4" w:space="0" w:color="4BACC6" w:themeColor="accent5"/>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bottom w:val="single" w:sz="4" w:space="0" w:color="4BACC6" w:themeColor="accent5"/>
              <w:right w:val="single" w:sz="4" w:space="0" w:color="4F81BD" w:themeColor="accent1"/>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c>
          <w:tcPr>
            <w:tcW w:w="1804" w:type="dxa"/>
            <w:tcBorders>
              <w:left w:val="single" w:sz="4" w:space="0" w:color="4F81BD" w:themeColor="accent1"/>
              <w:bottom w:val="single" w:sz="4" w:space="0" w:color="4BACC6" w:themeColor="accent5"/>
            </w:tcBorders>
            <w:shd w:val="clear" w:color="auto" w:fill="DAEEF3" w:themeFill="accent5" w:themeFillTint="33"/>
          </w:tcPr>
          <w:p w:rsidR="00C80B45" w:rsidRDefault="00C80B45">
            <w:pPr>
              <w:cnfStyle w:val="000000000000" w:firstRow="0" w:lastRow="0" w:firstColumn="0" w:lastColumn="0" w:oddVBand="0" w:evenVBand="0" w:oddHBand="0" w:evenHBand="0" w:firstRowFirstColumn="0" w:firstRowLastColumn="0" w:lastRowFirstColumn="0" w:lastRowLastColumn="0"/>
            </w:pPr>
          </w:p>
        </w:tc>
      </w:tr>
    </w:tbl>
    <w:p w:rsidR="00C80B45" w:rsidRDefault="00C80B45"/>
    <w:p w:rsidR="00C80B45" w:rsidRDefault="00C80B45">
      <w:pPr>
        <w:rPr>
          <w:rStyle w:val="Lienhypertexte"/>
          <w:lang w:val="en"/>
        </w:rPr>
      </w:pPr>
    </w:p>
    <w:p w:rsidR="00C80B45" w:rsidRDefault="00FB4321">
      <w:pPr>
        <w:spacing w:after="160" w:line="259" w:lineRule="auto"/>
      </w:pPr>
      <w:hyperlink w:anchor="overview" w:history="1">
        <w:r w:rsidR="00817E2C">
          <w:rPr>
            <w:rStyle w:val="Lienhypertexte"/>
          </w:rPr>
          <w:t>Terug naar het overzicht</w:t>
        </w:r>
      </w:hyperlink>
    </w:p>
    <w:p w:rsidR="00C80B45" w:rsidRDefault="00C80B45">
      <w:pPr>
        <w:rPr>
          <w:rStyle w:val="Lienhypertexte"/>
          <w:lang w:val="en"/>
        </w:rPr>
      </w:pPr>
    </w:p>
    <w:p w:rsidR="00C80B45" w:rsidRDefault="00817E2C">
      <w:pPr>
        <w:spacing w:after="160" w:line="259" w:lineRule="auto"/>
        <w:rPr>
          <w:rStyle w:val="Lienhypertexte"/>
        </w:rPr>
      </w:pPr>
      <w:r>
        <w:br w:type="page"/>
      </w:r>
    </w:p>
    <w:p w:rsidR="00C80B45" w:rsidRDefault="00C80B45">
      <w:pPr>
        <w:rPr>
          <w:lang w:val="en"/>
        </w:rPr>
      </w:pPr>
    </w:p>
    <w:p w:rsidR="00C80B45" w:rsidRDefault="00817E2C">
      <w:pPr>
        <w:pStyle w:val="Titre1"/>
      </w:pPr>
      <w:bookmarkStart w:id="12" w:name="_After_the_project"/>
      <w:bookmarkEnd w:id="12"/>
      <w:r>
        <w:t>Na het project</w:t>
      </w:r>
    </w:p>
    <w:p w:rsidR="00C80B45" w:rsidRDefault="00817E2C">
      <w:r>
        <w:t xml:space="preserve">Zodra het project is voltooid, wil iedereen weten wat er is bereikt en hoeveel het uiteindelijk heeft gekost. Het is ook een goed idee om eens te kijken naar de voordelen die zijn beloofd en de mate waarin deze zijn bereikt. Het is een goed idee om een samenvatting voor te bereiden en de bevindingen tijdens een vergadering te bespreken. Vergeet niet om de </w:t>
      </w:r>
      <w:r>
        <w:rPr>
          <w:lang w:val="pt-BR"/>
        </w:rPr>
        <w:t>afronding</w:t>
      </w:r>
      <w:r>
        <w:t xml:space="preserve"> van het project te vieren. Enkele elementen om op te nemen in de samenvatting: </w:t>
      </w:r>
    </w:p>
    <w:p w:rsidR="00C80B45" w:rsidRDefault="00817E2C">
      <w:pPr>
        <w:pStyle w:val="Lijstalinea1"/>
        <w:numPr>
          <w:ilvl w:val="0"/>
          <w:numId w:val="3"/>
        </w:numPr>
      </w:pPr>
      <w:r>
        <w:t xml:space="preserve">Een lijst van wat er in elke stap is gedaan (bijv. dak vernieuwd - nieuwe isolatie geïnstalleerd - zonnepanelen geïnstalleerd, bijv.) </w:t>
      </w:r>
    </w:p>
    <w:p w:rsidR="00C80B45" w:rsidRDefault="00817E2C">
      <w:pPr>
        <w:pStyle w:val="Lijstalinea1"/>
        <w:numPr>
          <w:ilvl w:val="0"/>
          <w:numId w:val="3"/>
        </w:numPr>
      </w:pPr>
      <w:r>
        <w:t xml:space="preserve">Overzicht van alle kosten, </w:t>
      </w:r>
      <w:proofErr w:type="gramStart"/>
      <w:r>
        <w:t>indien mogelijk</w:t>
      </w:r>
      <w:proofErr w:type="gramEnd"/>
      <w:r>
        <w:t xml:space="preserve"> afgebroken per stap van het project (bijv. dak: 30.000). </w:t>
      </w:r>
    </w:p>
    <w:p w:rsidR="00C80B45" w:rsidRDefault="00817E2C">
      <w:pPr>
        <w:pStyle w:val="Lijstalinea1"/>
        <w:numPr>
          <w:ilvl w:val="0"/>
          <w:numId w:val="3"/>
        </w:numPr>
      </w:pPr>
      <w:r>
        <w:t xml:space="preserve">Overzicht van klachten en oplossingen </w:t>
      </w:r>
    </w:p>
    <w:p w:rsidR="00C80B45" w:rsidRDefault="00817E2C">
      <w:pPr>
        <w:pStyle w:val="Lijstalinea1"/>
        <w:numPr>
          <w:ilvl w:val="0"/>
          <w:numId w:val="3"/>
        </w:numPr>
      </w:pPr>
      <w:r>
        <w:t xml:space="preserve">Controleer of </w:t>
      </w:r>
      <w:r>
        <w:rPr>
          <w:lang w:val="pt-BR"/>
        </w:rPr>
        <w:t xml:space="preserve">de </w:t>
      </w:r>
      <w:r>
        <w:t xml:space="preserve">beloofde voordelen </w:t>
      </w:r>
      <w:r>
        <w:rPr>
          <w:lang w:val="pt-BR"/>
        </w:rPr>
        <w:t>zijn</w:t>
      </w:r>
      <w:r>
        <w:t xml:space="preserve"> behaald en zo ja, vermeld ze. Als dit niet het geval is, leg dan uit waarom beloofde voordelen niet konden worden behaald (bijv. </w:t>
      </w:r>
      <w:r>
        <w:rPr>
          <w:lang w:val="pt-BR"/>
        </w:rPr>
        <w:t>d</w:t>
      </w:r>
      <w:r>
        <w:t>e sterkte van het dak stond het niet toe .</w:t>
      </w:r>
      <w:proofErr w:type="gramStart"/>
      <w:r>
        <w:t>..</w:t>
      </w:r>
      <w:proofErr w:type="gramEnd"/>
      <w:r>
        <w:t xml:space="preserve">) </w:t>
      </w:r>
    </w:p>
    <w:p w:rsidR="00C80B45" w:rsidRDefault="00C80B45"/>
    <w:p w:rsidR="00C80B45" w:rsidRDefault="00817E2C">
      <w:r>
        <w:t>Zie "communicatie" voor tips om met de eigenaren te communiceren na de renovatie.</w:t>
      </w:r>
    </w:p>
    <w:p w:rsidR="00C80B45" w:rsidRDefault="00817E2C">
      <w:pPr>
        <w:jc w:val="center"/>
      </w:pPr>
      <w:r>
        <w:rPr>
          <w:noProof/>
          <w:lang w:val="fr-FR" w:eastAsia="fr-FR"/>
        </w:rPr>
        <w:drawing>
          <wp:anchor distT="0" distB="0" distL="114300" distR="114300" simplePos="0" relativeHeight="251667456" behindDoc="1" locked="0" layoutInCell="1" allowOverlap="1" wp14:anchorId="7A281E74" wp14:editId="70253589">
            <wp:simplePos x="0" y="0"/>
            <wp:positionH relativeFrom="column">
              <wp:posOffset>809625</wp:posOffset>
            </wp:positionH>
            <wp:positionV relativeFrom="paragraph">
              <wp:posOffset>-3810</wp:posOffset>
            </wp:positionV>
            <wp:extent cx="4305300" cy="3381375"/>
            <wp:effectExtent l="19050" t="0" r="38100" b="0"/>
            <wp:wrapTight wrapText="bothSides">
              <wp:wrapPolygon edited="0">
                <wp:start x="6595" y="1217"/>
                <wp:lineTo x="5830" y="3407"/>
                <wp:lineTo x="3632" y="3407"/>
                <wp:lineTo x="2867" y="3894"/>
                <wp:lineTo x="2867" y="5354"/>
                <wp:lineTo x="669" y="5598"/>
                <wp:lineTo x="-96" y="6085"/>
                <wp:lineTo x="-96" y="7910"/>
                <wp:lineTo x="382" y="9248"/>
                <wp:lineTo x="382" y="9492"/>
                <wp:lineTo x="3345" y="11317"/>
                <wp:lineTo x="2772" y="13751"/>
                <wp:lineTo x="3441" y="16185"/>
                <wp:lineTo x="6021" y="16185"/>
                <wp:lineTo x="18350" y="15698"/>
                <wp:lineTo x="18255" y="15090"/>
                <wp:lineTo x="18637" y="15090"/>
                <wp:lineTo x="21218" y="13386"/>
                <wp:lineTo x="21313" y="13143"/>
                <wp:lineTo x="21600" y="11439"/>
                <wp:lineTo x="21696" y="10100"/>
                <wp:lineTo x="20740" y="9370"/>
                <wp:lineTo x="18733" y="9248"/>
                <wp:lineTo x="18159" y="7301"/>
                <wp:lineTo x="18733" y="5354"/>
                <wp:lineTo x="18828" y="4137"/>
                <wp:lineTo x="17681" y="3407"/>
                <wp:lineTo x="15770" y="3407"/>
                <wp:lineTo x="15961" y="1825"/>
                <wp:lineTo x="14623" y="1460"/>
                <wp:lineTo x="9080" y="1217"/>
                <wp:lineTo x="6595" y="1217"/>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C80B45" w:rsidRDefault="00C80B45"/>
    <w:p w:rsidR="00C80B45" w:rsidRDefault="00C80B45">
      <w:pPr>
        <w:spacing w:after="160" w:line="259" w:lineRule="auto"/>
      </w:pPr>
    </w:p>
    <w:p w:rsidR="00C80B45" w:rsidRDefault="00C80B45">
      <w:pPr>
        <w:spacing w:after="160" w:line="259" w:lineRule="auto"/>
      </w:pPr>
    </w:p>
    <w:p w:rsidR="00C80B45" w:rsidRDefault="00FB4321">
      <w:pPr>
        <w:spacing w:after="160" w:line="259" w:lineRule="auto"/>
      </w:pPr>
      <w:hyperlink w:anchor="overview" w:history="1">
        <w:r w:rsidR="00817E2C">
          <w:rPr>
            <w:rStyle w:val="Lienhypertexte"/>
          </w:rPr>
          <w:t>Terug naar het overzicht</w:t>
        </w:r>
      </w:hyperlink>
    </w:p>
    <w:sectPr w:rsidR="00C80B45" w:rsidSect="00D8589B">
      <w:headerReference w:type="default" r:id="rId33"/>
      <w:footerReference w:type="default" r:id="rId34"/>
      <w:footerReference w:type="first" r:id="rId3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A0" w:rsidRDefault="00817E2C">
      <w:pPr>
        <w:spacing w:after="0" w:line="240" w:lineRule="auto"/>
      </w:pPr>
      <w:r>
        <w:separator/>
      </w:r>
    </w:p>
  </w:endnote>
  <w:endnote w:type="continuationSeparator" w:id="0">
    <w:p w:rsidR="000707A0" w:rsidRDefault="0081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Segoe UI">
    <w:altName w:val="Courier New"/>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DengXian">
    <w:altName w:val="等线"/>
    <w:charset w:val="86"/>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9B" w:rsidRPr="00D8589B" w:rsidRDefault="001A779B" w:rsidP="00D8589B">
    <w:pPr>
      <w:pStyle w:val="Pieddepage"/>
      <w:jc w:val="right"/>
      <w:rPr>
        <w:rFonts w:ascii="Trebuchet MS" w:hAnsi="Trebuchet MS"/>
      </w:rPr>
    </w:pPr>
    <w:r w:rsidRPr="00895ED7">
      <w:rPr>
        <w:rFonts w:ascii="Trebuchet MS" w:hAnsi="Trebuchet MS"/>
        <w:color w:val="404040" w:themeColor="text1" w:themeTint="BF"/>
      </w:rPr>
      <w:t xml:space="preserve">ACE-Retrofitting | </w:t>
    </w:r>
    <w:hyperlink r:id="rId1" w:history="1">
      <w:r w:rsidRPr="00895ED7">
        <w:rPr>
          <w:rStyle w:val="Lienhypertexte"/>
          <w:rFonts w:ascii="Trebuchet MS" w:hAnsi="Trebuchet MS"/>
        </w:rPr>
        <w:t>www.nweurope.eu/ace-retrofitting</w:t>
      </w:r>
    </w:hyperlink>
    <w:r w:rsidRPr="00895ED7">
      <w:rPr>
        <w:rFonts w:ascii="Trebuchet MS" w:hAnsi="Trebuchet MS"/>
        <w:color w:val="404040" w:themeColor="text1" w:themeTint="BF"/>
      </w:rPr>
      <w:t xml:space="preserve"> |</w:t>
    </w:r>
    <w:r>
      <w:rPr>
        <w:rFonts w:ascii="Trebuchet MS" w:hAnsi="Trebuchet MS"/>
        <w:color w:val="404040" w:themeColor="text1" w:themeTint="BF"/>
      </w:rPr>
      <w:t>Projectmanagementplan</w:t>
    </w:r>
    <w:r w:rsidRPr="00895ED7">
      <w:rPr>
        <w:rFonts w:ascii="Trebuchet MS" w:hAnsi="Trebuchet MS"/>
        <w:color w:val="404040" w:themeColor="text1" w:themeTint="BF"/>
      </w:rPr>
      <w:t xml:space="preserve"> |</w:t>
    </w:r>
    <w:r w:rsidRPr="00895ED7">
      <w:rPr>
        <w:rFonts w:ascii="Trebuchet MS" w:hAnsi="Trebuchet MS"/>
        <w:b/>
      </w:rPr>
      <w:fldChar w:fldCharType="begin"/>
    </w:r>
    <w:r w:rsidRPr="00895ED7">
      <w:rPr>
        <w:rFonts w:ascii="Trebuchet MS" w:hAnsi="Trebuchet MS"/>
        <w:b/>
      </w:rPr>
      <w:instrText>PAGE   \* MERGEFORMAT</w:instrText>
    </w:r>
    <w:r w:rsidRPr="00895ED7">
      <w:rPr>
        <w:rFonts w:ascii="Trebuchet MS" w:hAnsi="Trebuchet MS"/>
        <w:b/>
      </w:rPr>
      <w:fldChar w:fldCharType="separate"/>
    </w:r>
    <w:r w:rsidR="00FB4321">
      <w:rPr>
        <w:rFonts w:ascii="Trebuchet MS" w:hAnsi="Trebuchet MS"/>
        <w:b/>
        <w:noProof/>
      </w:rPr>
      <w:t>2</w:t>
    </w:r>
    <w:r w:rsidRPr="00895ED7">
      <w:rPr>
        <w:rFonts w:ascii="Trebuchet MS" w:hAnsi="Trebuchet MS"/>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9B" w:rsidRDefault="001A779B" w:rsidP="00D8589B">
    <w:pPr>
      <w:pStyle w:val="En-tte"/>
      <w:jc w:val="center"/>
    </w:pPr>
    <w:r w:rsidRPr="002E3488">
      <w:rPr>
        <w:b/>
        <w:noProof/>
        <w:lang w:val="fr-FR" w:eastAsia="fr-FR"/>
      </w:rPr>
      <mc:AlternateContent>
        <mc:Choice Requires="wps">
          <w:drawing>
            <wp:anchor distT="0" distB="0" distL="114300" distR="114300" simplePos="0" relativeHeight="251665408" behindDoc="0" locked="0" layoutInCell="1" allowOverlap="1" wp14:anchorId="782B8A21" wp14:editId="395F1457">
              <wp:simplePos x="0" y="0"/>
              <wp:positionH relativeFrom="page">
                <wp:posOffset>6806565</wp:posOffset>
              </wp:positionH>
              <wp:positionV relativeFrom="paragraph">
                <wp:posOffset>-98425</wp:posOffset>
              </wp:positionV>
              <wp:extent cx="914400" cy="818515"/>
              <wp:effectExtent l="0" t="0" r="19050" b="19685"/>
              <wp:wrapNone/>
              <wp:docPr id="10" name="Rectangle 10"/>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779B" w:rsidRPr="00895ED7" w:rsidRDefault="001A779B" w:rsidP="001A779B">
                          <w:pPr>
                            <w:spacing w:line="240" w:lineRule="auto"/>
                            <w:jc w:val="center"/>
                            <w:rPr>
                              <w:rFonts w:ascii="Trebuchet MS" w:hAnsi="Trebuchet MS"/>
                              <w:color w:val="4D4D4D"/>
                              <w:sz w:val="56"/>
                              <w:szCs w:val="56"/>
                            </w:rPr>
                          </w:pPr>
                          <w:r w:rsidRPr="00895ED7">
                            <w:rPr>
                              <w:rFonts w:ascii="Trebuchet MS" w:hAnsi="Trebuchet MS"/>
                              <w:color w:val="4D4D4D"/>
                              <w:sz w:val="56"/>
                              <w:szCs w:val="56"/>
                            </w:rPr>
                            <w:t>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9" style="position:absolute;left:0;text-align:left;margin-left:535.95pt;margin-top:-7.75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" fillcolor="#00b050" strokecolor="#4f81bd [3204]" strokeweight=".25pt">
              <v:textbox>
                <w:txbxContent>
                  <w:p w:rsidR="001A779B" w:rsidRPr="00895ED7" w:rsidRDefault="001A779B" w:rsidP="001A779B">
                    <w:pPr>
                      <w:spacing w:line="240" w:lineRule="auto"/>
                      <w:jc w:val="center"/>
                      <w:rPr>
                        <w:rFonts w:ascii="Trebuchet MS" w:hAnsi="Trebuchet MS"/>
                        <w:color w:val="4D4D4D"/>
                        <w:sz w:val="56"/>
                        <w:szCs w:val="56"/>
                      </w:rPr>
                    </w:pPr>
                    <w:r w:rsidRPr="00895ED7">
                      <w:rPr>
                        <w:rFonts w:ascii="Trebuchet MS" w:hAnsi="Trebuchet MS"/>
                        <w:color w:val="4D4D4D"/>
                        <w:sz w:val="56"/>
                        <w:szCs w:val="56"/>
                      </w:rPr>
                      <w:t>NL</w:t>
                    </w:r>
                  </w:p>
                </w:txbxContent>
              </v:textbox>
              <w10:wrap anchorx="page"/>
            </v:rect>
          </w:pict>
        </mc:Fallback>
      </mc:AlternateContent>
    </w:r>
  </w:p>
  <w:p w:rsidR="001A779B" w:rsidRDefault="00FB4321" w:rsidP="00D8589B">
    <w:pPr>
      <w:pStyle w:val="Pieddepage"/>
      <w:jc w:val="center"/>
    </w:pPr>
    <w:hyperlink r:id="rId1" w:history="1">
      <w:r w:rsidR="001A779B" w:rsidRPr="00895ED7">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A0" w:rsidRDefault="00817E2C">
      <w:pPr>
        <w:spacing w:after="0" w:line="240" w:lineRule="auto"/>
      </w:pPr>
      <w:r>
        <w:separator/>
      </w:r>
    </w:p>
  </w:footnote>
  <w:footnote w:type="continuationSeparator" w:id="0">
    <w:p w:rsidR="000707A0" w:rsidRDefault="00817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B45" w:rsidRDefault="00817E2C">
    <w:pPr>
      <w:pStyle w:val="Titre"/>
      <w:rPr>
        <w:b/>
        <w:sz w:val="24"/>
        <w:szCs w:val="24"/>
      </w:rPr>
    </w:pPr>
    <w:r>
      <w:rPr>
        <w:b/>
        <w:noProof/>
        <w:lang w:val="fr-FR" w:eastAsia="fr-FR"/>
      </w:rPr>
      <mc:AlternateContent>
        <mc:Choice Requires="wps">
          <w:drawing>
            <wp:anchor distT="0" distB="0" distL="114300" distR="114300" simplePos="0" relativeHeight="251661312" behindDoc="0" locked="0" layoutInCell="1" allowOverlap="1" wp14:anchorId="22B30CD8" wp14:editId="4A006C4C">
              <wp:simplePos x="0" y="0"/>
              <wp:positionH relativeFrom="column">
                <wp:posOffset>1457325</wp:posOffset>
              </wp:positionH>
              <wp:positionV relativeFrom="paragraph">
                <wp:posOffset>258445</wp:posOffset>
              </wp:positionV>
              <wp:extent cx="1065530" cy="222250"/>
              <wp:effectExtent l="15240" t="6350" r="24130" b="19050"/>
              <wp:wrapNone/>
              <wp:docPr id="28" name="Chevron 1"/>
              <wp:cNvGraphicFramePr/>
              <a:graphic xmlns:a="http://schemas.openxmlformats.org/drawingml/2006/main">
                <a:graphicData uri="http://schemas.microsoft.com/office/word/2010/wordprocessingShape">
                  <wps:wsp>
                    <wps:cNvSpPr/>
                    <wps:spPr>
                      <a:xfrm>
                        <a:off x="0" y="0"/>
                        <a:ext cx="10655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C80B45" w:rsidRDefault="00817E2C">
                          <w:pPr>
                            <w:jc w:val="center"/>
                            <w:rPr>
                              <w:color w:val="BFBFBF" w:themeColor="background1" w:themeShade="BF"/>
                              <w:sz w:val="14"/>
                              <w:szCs w:val="14"/>
                            </w:rPr>
                          </w:pPr>
                          <w:r>
                            <w:rPr>
                              <w:rFonts w:hAnsi="Calibri"/>
                              <w:color w:val="FFFFFF" w:themeColor="background1"/>
                              <w:sz w:val="14"/>
                              <w:szCs w:val="14"/>
                            </w:rPr>
                            <w:t>Eerste stap</w:t>
                          </w:r>
                        </w:p>
                      </w:txbxContent>
                    </wps:txbx>
                    <wps:bodyPr wrap="square" rtlCol="0" anchor="ctr">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left:0;text-align:left;margin-left:114.75pt;margin-top:20.35pt;width:83.9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" adj="19347" fillcolor="#bfbfbf [2412]" strokecolor="#17365d [2415]" strokeweight="1pt">
              <v:textbox>
                <w:txbxContent>
                  <w:p w:rsidR="00C80B45" w:rsidRDefault="00817E2C">
                    <w:pPr>
                      <w:jc w:val="center"/>
                      <w:rPr>
                        <w:color w:val="BFBFBF" w:themeColor="background1" w:themeShade="BF"/>
                        <w:sz w:val="14"/>
                        <w:szCs w:val="14"/>
                      </w:rPr>
                    </w:pPr>
                    <w:r>
                      <w:rPr>
                        <w:rFonts w:hAnsi="Calibri"/>
                        <w:color w:val="FFFFFF" w:themeColor="background1"/>
                        <w:sz w:val="14"/>
                        <w:szCs w:val="14"/>
                      </w:rPr>
                      <w:t>Eerste stap</w:t>
                    </w:r>
                  </w:p>
                </w:txbxContent>
              </v:textbox>
            </v:shape>
          </w:pict>
        </mc:Fallback>
      </mc:AlternateContent>
    </w:r>
    <w:r>
      <w:rPr>
        <w:b/>
        <w:noProof/>
        <w:lang w:val="fr-FR" w:eastAsia="fr-FR"/>
      </w:rPr>
      <mc:AlternateContent>
        <mc:Choice Requires="wps">
          <w:drawing>
            <wp:anchor distT="0" distB="0" distL="114300" distR="114300" simplePos="0" relativeHeight="251663360" behindDoc="0" locked="0" layoutInCell="1" allowOverlap="1" wp14:anchorId="0D47716F" wp14:editId="08D7704A">
              <wp:simplePos x="0" y="0"/>
              <wp:positionH relativeFrom="column">
                <wp:posOffset>3306445</wp:posOffset>
              </wp:positionH>
              <wp:positionV relativeFrom="paragraph">
                <wp:posOffset>252095</wp:posOffset>
              </wp:positionV>
              <wp:extent cx="864870" cy="222250"/>
              <wp:effectExtent l="57150" t="57150" r="0" b="44450"/>
              <wp:wrapNone/>
              <wp:docPr id="30" name="Chevron 6"/>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accent2">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C80B45" w:rsidRDefault="00817E2C">
                          <w:pPr>
                            <w:jc w:val="center"/>
                            <w:rPr>
                              <w:sz w:val="14"/>
                              <w:szCs w:val="14"/>
                            </w:rPr>
                          </w:pPr>
                          <w:r>
                            <w:rPr>
                              <w:rFonts w:hAnsi="Calibri"/>
                              <w:color w:val="FFFFFF" w:themeColor="background1"/>
                              <w:sz w:val="14"/>
                              <w:szCs w:val="14"/>
                            </w:rPr>
                            <w:t>Het echte werk</w:t>
                          </w:r>
                        </w:p>
                      </w:txbxContent>
                    </wps:txbx>
                    <wps:bodyPr wrap="square" lIns="36000" tIns="45720" rIns="36000" bIns="45720" rtlCol="0" anchor="ctr">
                      <a:noAutofit/>
                    </wps:bodyPr>
                  </wps:wsp>
                </a:graphicData>
              </a:graphic>
            </wp:anchor>
          </w:drawing>
        </mc:Choice>
        <mc:Fallback>
          <w:pict>
            <v:shape id="Chevron 6" o:spid="_x0000_s1027" type="#_x0000_t55" style="position:absolute;left:0;text-align:left;margin-left:260.35pt;margin-top:19.85pt;width:68.1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" adj="18825" fillcolor="#943634 [2405]" strokecolor="#943634 [2405]" strokeweight="1pt">
              <v:textbox inset="1mm,,1mm">
                <w:txbxContent>
                  <w:p w:rsidR="00C80B45" w:rsidRDefault="00817E2C">
                    <w:pPr>
                      <w:jc w:val="center"/>
                      <w:rPr>
                        <w:sz w:val="14"/>
                        <w:szCs w:val="14"/>
                      </w:rPr>
                    </w:pPr>
                    <w:r>
                      <w:rPr>
                        <w:rFonts w:hAnsi="Calibri"/>
                        <w:color w:val="FFFFFF" w:themeColor="background1"/>
                        <w:sz w:val="14"/>
                        <w:szCs w:val="14"/>
                      </w:rPr>
                      <w:t>Het echte werk</w:t>
                    </w:r>
                  </w:p>
                </w:txbxContent>
              </v:textbox>
            </v:shape>
          </w:pict>
        </mc:Fallback>
      </mc:AlternateContent>
    </w:r>
    <w:r>
      <w:rPr>
        <w:b/>
        <w:noProof/>
        <w:lang w:val="fr-FR" w:eastAsia="fr-FR"/>
      </w:rPr>
      <mc:AlternateContent>
        <mc:Choice Requires="wps">
          <w:drawing>
            <wp:anchor distT="0" distB="0" distL="114300" distR="114300" simplePos="0" relativeHeight="251662336" behindDoc="0" locked="0" layoutInCell="1" allowOverlap="1" wp14:anchorId="4BFB8CDE" wp14:editId="0C57ED27">
              <wp:simplePos x="0" y="0"/>
              <wp:positionH relativeFrom="column">
                <wp:posOffset>2463800</wp:posOffset>
              </wp:positionH>
              <wp:positionV relativeFrom="paragraph">
                <wp:posOffset>258445</wp:posOffset>
              </wp:positionV>
              <wp:extent cx="894080" cy="222250"/>
              <wp:effectExtent l="57150" t="57150" r="0" b="63500"/>
              <wp:wrapNone/>
              <wp:docPr id="29" name="Chevron 5"/>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C80B45" w:rsidRDefault="00817E2C">
                          <w:pPr>
                            <w:jc w:val="center"/>
                            <w:rPr>
                              <w:sz w:val="14"/>
                              <w:szCs w:val="14"/>
                            </w:rPr>
                          </w:pPr>
                          <w:r>
                            <w:rPr>
                              <w:rFonts w:hAnsi="Calibri"/>
                              <w:color w:val="FFFFFF" w:themeColor="light1"/>
                              <w:sz w:val="14"/>
                              <w:szCs w:val="14"/>
                            </w:rPr>
                            <w:t>Lancering</w:t>
                          </w:r>
                        </w:p>
                      </w:txbxContent>
                    </wps:txbx>
                    <wps:bodyPr wrap="square" rtlCol="0" anchor="ctr">
                      <a:noAutofit/>
                    </wps:bodyPr>
                  </wps:wsp>
                </a:graphicData>
              </a:graphic>
            </wp:anchor>
          </w:drawing>
        </mc:Choice>
        <mc:Fallback>
          <w:pict>
            <v:shape id="Chevron 5" o:spid="_x0000_s1028" type="#_x0000_t55" style="position:absolute;left:0;text-align:left;margin-left:194pt;margin-top:20.35pt;width:70.4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" adj="18915" fillcolor="#bfbfbf [2412]" strokecolor="#00b0f0" strokeweight="1pt">
              <v:textbox>
                <w:txbxContent>
                  <w:p w:rsidR="00C80B45" w:rsidRDefault="00817E2C">
                    <w:pPr>
                      <w:jc w:val="center"/>
                      <w:rPr>
                        <w:sz w:val="14"/>
                        <w:szCs w:val="14"/>
                      </w:rPr>
                    </w:pPr>
                    <w:r>
                      <w:rPr>
                        <w:rFonts w:hAnsi="Calibri"/>
                        <w:color w:val="FFFFFF" w:themeColor="light1"/>
                        <w:sz w:val="14"/>
                        <w:szCs w:val="14"/>
                      </w:rPr>
                      <w:t>Lancering</w:t>
                    </w:r>
                  </w:p>
                </w:txbxContent>
              </v:textbox>
            </v:shape>
          </w:pict>
        </mc:Fallback>
      </mc:AlternateContent>
    </w:r>
    <w:r>
      <w:rPr>
        <w:b/>
        <w:noProof/>
        <w:sz w:val="24"/>
        <w:szCs w:val="24"/>
        <w:lang w:val="fr-FR" w:eastAsia="fr-FR"/>
      </w:rPr>
      <w:drawing>
        <wp:anchor distT="0" distB="0" distL="114300" distR="114300" simplePos="0" relativeHeight="251660288" behindDoc="0" locked="0" layoutInCell="1" allowOverlap="1" wp14:anchorId="2431B61B" wp14:editId="2223E17C">
          <wp:simplePos x="0" y="0"/>
          <wp:positionH relativeFrom="column">
            <wp:posOffset>4857750</wp:posOffset>
          </wp:positionH>
          <wp:positionV relativeFrom="paragraph">
            <wp:posOffset>-240030</wp:posOffset>
          </wp:positionV>
          <wp:extent cx="1123950" cy="994410"/>
          <wp:effectExtent l="0" t="0" r="0" b="0"/>
          <wp:wrapThrough wrapText="bothSides">
            <wp:wrapPolygon edited="0">
              <wp:start x="0" y="0"/>
              <wp:lineTo x="0" y="21103"/>
              <wp:lineTo x="21234" y="21103"/>
              <wp:lineTo x="21234" y="0"/>
              <wp:lineTo x="0" y="0"/>
            </wp:wrapPolygon>
          </wp:wrapThrough>
          <wp:docPr id="6" name="Espace réservé du conten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ChangeAspect="1"/>
                  </pic:cNvPicPr>
                </pic:nvPicPr>
                <pic:blipFill>
                  <a:blip r:embed="rId1" cstate="print">
                    <a:extLst>
                      <a:ext uri="{28A0092B-C50C-407E-A947-70E740481C1C}">
                        <a14:useLocalDpi xmlns:a14="http://schemas.microsoft.com/office/drawing/2010/main" val="0"/>
                      </a:ext>
                    </a:extLst>
                  </a:blip>
                  <a:srcRect t="13069" r="38590" b="11902"/>
                  <a:stretch>
                    <a:fillRect/>
                  </a:stretch>
                </pic:blipFill>
                <pic:spPr>
                  <a:xfrm>
                    <a:off x="0" y="0"/>
                    <a:ext cx="1123950" cy="994410"/>
                  </a:xfrm>
                  <a:prstGeom prst="rect">
                    <a:avLst/>
                  </a:prstGeom>
                </pic:spPr>
              </pic:pic>
            </a:graphicData>
          </a:graphic>
        </wp:anchor>
      </w:drawing>
    </w:r>
    <w:r>
      <w:rPr>
        <w:b/>
        <w:noProof/>
        <w:sz w:val="24"/>
        <w:szCs w:val="24"/>
        <w:lang w:val="fr-FR" w:eastAsia="fr-FR"/>
      </w:rPr>
      <w:drawing>
        <wp:anchor distT="0" distB="0" distL="114300" distR="114300" simplePos="0" relativeHeight="251659264" behindDoc="0" locked="0" layoutInCell="1" allowOverlap="1" wp14:anchorId="558E03F3" wp14:editId="443A5A11">
          <wp:simplePos x="0" y="0"/>
          <wp:positionH relativeFrom="column">
            <wp:posOffset>-228600</wp:posOffset>
          </wp:positionH>
          <wp:positionV relativeFrom="paragraph">
            <wp:posOffset>7620</wp:posOffset>
          </wp:positionV>
          <wp:extent cx="1399540" cy="746760"/>
          <wp:effectExtent l="0" t="0" r="0" b="0"/>
          <wp:wrapThrough wrapText="bothSides">
            <wp:wrapPolygon edited="0">
              <wp:start x="882" y="1653"/>
              <wp:lineTo x="882" y="18735"/>
              <wp:lineTo x="9996" y="18735"/>
              <wp:lineTo x="15289" y="17633"/>
              <wp:lineTo x="20287" y="14327"/>
              <wp:lineTo x="20287" y="1653"/>
              <wp:lineTo x="882" y="165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540" cy="746760"/>
                  </a:xfrm>
                  <a:prstGeom prst="rect">
                    <a:avLst/>
                  </a:prstGeom>
                </pic:spPr>
              </pic:pic>
            </a:graphicData>
          </a:graphic>
        </wp:anchor>
      </w:drawing>
    </w:r>
    <w:r>
      <w:rPr>
        <w:b/>
        <w:sz w:val="24"/>
        <w:szCs w:val="24"/>
      </w:rPr>
      <w:t>B</w:t>
    </w:r>
    <w:r w:rsidR="001A779B">
      <w:rPr>
        <w:b/>
        <w:sz w:val="24"/>
        <w:szCs w:val="24"/>
      </w:rPr>
      <w:t>eheer van het renovatieproject van uw complex</w:t>
    </w:r>
  </w:p>
  <w:p w:rsidR="00C80B45" w:rsidRDefault="00C80B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610"/>
    <w:multiLevelType w:val="multilevel"/>
    <w:tmpl w:val="0C181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6D8563C"/>
    <w:multiLevelType w:val="multilevel"/>
    <w:tmpl w:val="26D85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592097"/>
    <w:multiLevelType w:val="multilevel"/>
    <w:tmpl w:val="2F5920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anne van der Krogt">
    <w15:presenceInfo w15:providerId="None" w15:userId="Rianne van der Kro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56"/>
    <w:rsid w:val="00050F75"/>
    <w:rsid w:val="000707A0"/>
    <w:rsid w:val="001A779B"/>
    <w:rsid w:val="00263141"/>
    <w:rsid w:val="002B6479"/>
    <w:rsid w:val="00414327"/>
    <w:rsid w:val="004347F5"/>
    <w:rsid w:val="004A0091"/>
    <w:rsid w:val="0051768B"/>
    <w:rsid w:val="00542244"/>
    <w:rsid w:val="00546789"/>
    <w:rsid w:val="005643E2"/>
    <w:rsid w:val="00570179"/>
    <w:rsid w:val="005B27FB"/>
    <w:rsid w:val="00602C99"/>
    <w:rsid w:val="00682BB5"/>
    <w:rsid w:val="00723AFA"/>
    <w:rsid w:val="0073611B"/>
    <w:rsid w:val="00817E2C"/>
    <w:rsid w:val="00871639"/>
    <w:rsid w:val="00897F7B"/>
    <w:rsid w:val="009B4C0F"/>
    <w:rsid w:val="009D6799"/>
    <w:rsid w:val="00A60D6A"/>
    <w:rsid w:val="00A842C0"/>
    <w:rsid w:val="00AB1C62"/>
    <w:rsid w:val="00B92FEF"/>
    <w:rsid w:val="00C80B45"/>
    <w:rsid w:val="00D00BDA"/>
    <w:rsid w:val="00D8589B"/>
    <w:rsid w:val="00E21656"/>
    <w:rsid w:val="00E3511C"/>
    <w:rsid w:val="00E60E10"/>
    <w:rsid w:val="00E76950"/>
    <w:rsid w:val="00ED3E20"/>
    <w:rsid w:val="00FB33F1"/>
    <w:rsid w:val="00FB4321"/>
    <w:rsid w:val="072F3000"/>
    <w:rsid w:val="0C9154D9"/>
    <w:rsid w:val="146F4A24"/>
    <w:rsid w:val="2F743260"/>
    <w:rsid w:val="33FD6B14"/>
    <w:rsid w:val="36E86A14"/>
    <w:rsid w:val="77C9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paragraph" w:styleId="Titre">
    <w:name w:val="Title"/>
    <w:basedOn w:val="Normal"/>
    <w:next w:val="Normal"/>
    <w:link w:val="TitreCar"/>
    <w:uiPriority w:val="10"/>
    <w:qFormat/>
    <w:pPr>
      <w:spacing w:after="240" w:line="240" w:lineRule="auto"/>
      <w:contextualSpacing/>
      <w:jc w:val="center"/>
    </w:pPr>
    <w:rPr>
      <w:rFonts w:eastAsiaTheme="majorEastAsia" w:cstheme="majorBidi"/>
      <w:spacing w:val="-10"/>
      <w:kern w:val="28"/>
      <w:sz w:val="56"/>
      <w:szCs w:val="56"/>
    </w:rPr>
  </w:style>
  <w:style w:type="character" w:styleId="Lienhypertextesuivivisit">
    <w:name w:val="FollowedHyperlink"/>
    <w:basedOn w:val="Policepardfaut"/>
    <w:uiPriority w:val="99"/>
    <w:unhideWhenUsed/>
    <w:qFormat/>
    <w:rPr>
      <w:color w:val="800080" w:themeColor="followedHyperlink"/>
      <w:u w:val="single"/>
    </w:r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Normal"/>
    <w:uiPriority w:val="34"/>
    <w:qFormat/>
    <w:pPr>
      <w:ind w:left="720"/>
      <w:contextualSpacing/>
    </w:pPr>
  </w:style>
  <w:style w:type="table" w:customStyle="1" w:styleId="Onopgemaaktetabel21">
    <w:name w:val="Onopgemaakte tabel 21"/>
    <w:basedOn w:val="Tableau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kstvantijdelijkeaanduiding1">
    <w:name w:val="Tekst van tijdelijke aanduiding1"/>
    <w:basedOn w:val="Policepardfaut"/>
    <w:uiPriority w:val="99"/>
    <w:semiHidden/>
    <w:qFormat/>
    <w:rPr>
      <w:color w:val="808080"/>
    </w:rPr>
  </w:style>
  <w:style w:type="character" w:customStyle="1" w:styleId="Titre1Car">
    <w:name w:val="Titre 1 Car"/>
    <w:basedOn w:val="Policepardfaut"/>
    <w:link w:val="Titre1"/>
    <w:uiPriority w:val="9"/>
    <w:qFormat/>
    <w:rPr>
      <w:rFonts w:asciiTheme="majorHAnsi" w:eastAsiaTheme="majorEastAsia" w:hAnsiTheme="majorHAnsi" w:cstheme="majorBidi"/>
      <w:color w:val="365F91" w:themeColor="accent1" w:themeShade="BF"/>
      <w:sz w:val="32"/>
      <w:szCs w:val="32"/>
    </w:rPr>
  </w:style>
  <w:style w:type="table" w:customStyle="1" w:styleId="Rastertabel4-Accent21">
    <w:name w:val="Rastertabel 4 - Accent 21"/>
    <w:basedOn w:val="Tableau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4-Accent61">
    <w:name w:val="Rastertabel 4 - Accent 61"/>
    <w:basedOn w:val="TableauNormal"/>
    <w:uiPriority w:val="49"/>
    <w:qFormat/>
    <w:pPr>
      <w:spacing w:after="0" w:line="240" w:lineRule="auto"/>
    </w:p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7kleurrijk-Accent61">
    <w:name w:val="Rastertabel 7 kleurrijk - Accent 61"/>
    <w:basedOn w:val="TableauNormal"/>
    <w:uiPriority w:val="52"/>
    <w:qFormat/>
    <w:pPr>
      <w:spacing w:after="0" w:line="240" w:lineRule="auto"/>
    </w:pPr>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astertabel7kleurrijk-Accent21">
    <w:name w:val="Rastertabel 7 kleurrijk - Accent 21"/>
    <w:basedOn w:val="TableauNormal"/>
    <w:uiPriority w:val="52"/>
    <w:qFormat/>
    <w:pPr>
      <w:spacing w:after="0" w:line="240" w:lineRule="auto"/>
    </w:pPr>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jsttabel1licht-Accent21">
    <w:name w:val="Lijsttabel 1 licht - Accent 21"/>
    <w:basedOn w:val="TableauNormal"/>
    <w:uiPriority w:val="46"/>
    <w:qFormat/>
    <w:pPr>
      <w:spacing w:after="0" w:line="240" w:lineRule="auto"/>
    </w:pP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6kleurrijk-Accent21">
    <w:name w:val="Lijsttabel 6 kleurrijk - Accent 21"/>
    <w:basedOn w:val="TableauNormal"/>
    <w:uiPriority w:val="51"/>
    <w:qFormat/>
    <w:pPr>
      <w:spacing w:after="0" w:line="240" w:lineRule="auto"/>
    </w:pPr>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21">
    <w:name w:val="Rastertabel 2 - Accent 21"/>
    <w:basedOn w:val="TableauNormal"/>
    <w:uiPriority w:val="47"/>
    <w:qFormat/>
    <w:pPr>
      <w:spacing w:after="0" w:line="240" w:lineRule="auto"/>
    </w:pPr>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Onopgemaaktetabel31">
    <w:name w:val="Onopgemaakte tabel 31"/>
    <w:basedOn w:val="TableauNormal"/>
    <w:uiPriority w:val="43"/>
    <w:qFormat/>
    <w:pPr>
      <w:spacing w:after="0" w:line="240" w:lineRule="auto"/>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6kleurrijk-Accent51">
    <w:name w:val="Lijsttabel 6 kleurrijk - Accent 51"/>
    <w:basedOn w:val="TableauNormal"/>
    <w:uiPriority w:val="51"/>
    <w:qFormat/>
    <w:pPr>
      <w:spacing w:after="0" w:line="240" w:lineRule="auto"/>
    </w:pPr>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reCar">
    <w:name w:val="Titre Car"/>
    <w:basedOn w:val="Policepardfaut"/>
    <w:link w:val="Titre"/>
    <w:uiPriority w:val="10"/>
    <w:qFormat/>
    <w:rPr>
      <w:rFonts w:eastAsiaTheme="majorEastAsia" w:cstheme="majorBidi"/>
      <w:spacing w:val="-10"/>
      <w:kern w:val="28"/>
      <w:sz w:val="56"/>
      <w:szCs w:val="5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styleId="Textedebulles">
    <w:name w:val="Balloon Text"/>
    <w:basedOn w:val="Normal"/>
    <w:link w:val="TextedebullesCar"/>
    <w:uiPriority w:val="99"/>
    <w:unhideWhenUsed/>
    <w:rsid w:val="00D00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sid w:val="00D00BDA"/>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2"/>
      <w:szCs w:val="22"/>
      <w:lang w:eastAsia="en-US"/>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paragraph" w:styleId="Titre">
    <w:name w:val="Title"/>
    <w:basedOn w:val="Normal"/>
    <w:next w:val="Normal"/>
    <w:link w:val="TitreCar"/>
    <w:uiPriority w:val="10"/>
    <w:qFormat/>
    <w:pPr>
      <w:spacing w:after="240" w:line="240" w:lineRule="auto"/>
      <w:contextualSpacing/>
      <w:jc w:val="center"/>
    </w:pPr>
    <w:rPr>
      <w:rFonts w:eastAsiaTheme="majorEastAsia" w:cstheme="majorBidi"/>
      <w:spacing w:val="-10"/>
      <w:kern w:val="28"/>
      <w:sz w:val="56"/>
      <w:szCs w:val="56"/>
    </w:rPr>
  </w:style>
  <w:style w:type="character" w:styleId="Lienhypertextesuivivisit">
    <w:name w:val="FollowedHyperlink"/>
    <w:basedOn w:val="Policepardfaut"/>
    <w:uiPriority w:val="99"/>
    <w:unhideWhenUsed/>
    <w:qFormat/>
    <w:rPr>
      <w:color w:val="800080" w:themeColor="followedHyperlink"/>
      <w:u w:val="single"/>
    </w:r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Normal"/>
    <w:uiPriority w:val="34"/>
    <w:qFormat/>
    <w:pPr>
      <w:ind w:left="720"/>
      <w:contextualSpacing/>
    </w:pPr>
  </w:style>
  <w:style w:type="table" w:customStyle="1" w:styleId="Onopgemaaktetabel21">
    <w:name w:val="Onopgemaakte tabel 21"/>
    <w:basedOn w:val="Tableau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kstvantijdelijkeaanduiding1">
    <w:name w:val="Tekst van tijdelijke aanduiding1"/>
    <w:basedOn w:val="Policepardfaut"/>
    <w:uiPriority w:val="99"/>
    <w:semiHidden/>
    <w:qFormat/>
    <w:rPr>
      <w:color w:val="808080"/>
    </w:rPr>
  </w:style>
  <w:style w:type="character" w:customStyle="1" w:styleId="Titre1Car">
    <w:name w:val="Titre 1 Car"/>
    <w:basedOn w:val="Policepardfaut"/>
    <w:link w:val="Titre1"/>
    <w:uiPriority w:val="9"/>
    <w:qFormat/>
    <w:rPr>
      <w:rFonts w:asciiTheme="majorHAnsi" w:eastAsiaTheme="majorEastAsia" w:hAnsiTheme="majorHAnsi" w:cstheme="majorBidi"/>
      <w:color w:val="365F91" w:themeColor="accent1" w:themeShade="BF"/>
      <w:sz w:val="32"/>
      <w:szCs w:val="32"/>
    </w:rPr>
  </w:style>
  <w:style w:type="table" w:customStyle="1" w:styleId="Rastertabel4-Accent21">
    <w:name w:val="Rastertabel 4 - Accent 21"/>
    <w:basedOn w:val="Tableau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4-Accent61">
    <w:name w:val="Rastertabel 4 - Accent 61"/>
    <w:basedOn w:val="TableauNormal"/>
    <w:uiPriority w:val="49"/>
    <w:qFormat/>
    <w:pPr>
      <w:spacing w:after="0" w:line="240" w:lineRule="auto"/>
    </w:p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Rastertabel7kleurrijk-Accent61">
    <w:name w:val="Rastertabel 7 kleurrijk - Accent 61"/>
    <w:basedOn w:val="TableauNormal"/>
    <w:uiPriority w:val="52"/>
    <w:qFormat/>
    <w:pPr>
      <w:spacing w:after="0" w:line="240" w:lineRule="auto"/>
    </w:pPr>
    <w:rPr>
      <w:color w:val="E36C0A" w:themeColor="accent6" w:themeShade="BF"/>
    </w:rPr>
    <w:tblPr>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Rastertabel7kleurrijk-Accent21">
    <w:name w:val="Rastertabel 7 kleurrijk - Accent 21"/>
    <w:basedOn w:val="TableauNormal"/>
    <w:uiPriority w:val="52"/>
    <w:qFormat/>
    <w:pPr>
      <w:spacing w:after="0" w:line="240" w:lineRule="auto"/>
    </w:pPr>
    <w:rPr>
      <w:color w:val="943634" w:themeColor="accent2" w:themeShade="BF"/>
    </w:r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jsttabel1licht-Accent21">
    <w:name w:val="Lijsttabel 1 licht - Accent 21"/>
    <w:basedOn w:val="TableauNormal"/>
    <w:uiPriority w:val="46"/>
    <w:qFormat/>
    <w:pPr>
      <w:spacing w:after="0" w:line="240" w:lineRule="auto"/>
    </w:pP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jsttabel6kleurrijk-Accent21">
    <w:name w:val="Lijsttabel 6 kleurrijk - Accent 21"/>
    <w:basedOn w:val="TableauNormal"/>
    <w:uiPriority w:val="51"/>
    <w:qFormat/>
    <w:pPr>
      <w:spacing w:after="0" w:line="240" w:lineRule="auto"/>
    </w:pPr>
    <w:rPr>
      <w:color w:val="943634" w:themeColor="accent2" w:themeShade="BF"/>
    </w:rPr>
    <w:tblPr>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Rastertabel2-Accent21">
    <w:name w:val="Rastertabel 2 - Accent 21"/>
    <w:basedOn w:val="TableauNormal"/>
    <w:uiPriority w:val="47"/>
    <w:qFormat/>
    <w:pPr>
      <w:spacing w:after="0" w:line="240" w:lineRule="auto"/>
    </w:pPr>
    <w:tblPr>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Onopgemaaktetabel31">
    <w:name w:val="Onopgemaakte tabel 31"/>
    <w:basedOn w:val="TableauNormal"/>
    <w:uiPriority w:val="43"/>
    <w:qFormat/>
    <w:pPr>
      <w:spacing w:after="0" w:line="240" w:lineRule="auto"/>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jsttabel6kleurrijk-Accent51">
    <w:name w:val="Lijsttabel 6 kleurrijk - Accent 51"/>
    <w:basedOn w:val="TableauNormal"/>
    <w:uiPriority w:val="51"/>
    <w:qFormat/>
    <w:pPr>
      <w:spacing w:after="0" w:line="240" w:lineRule="auto"/>
    </w:pPr>
    <w:rPr>
      <w:color w:val="31849B" w:themeColor="accent5" w:themeShade="BF"/>
    </w:rPr>
    <w:tblPr>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reCar">
    <w:name w:val="Titre Car"/>
    <w:basedOn w:val="Policepardfaut"/>
    <w:link w:val="Titre"/>
    <w:uiPriority w:val="10"/>
    <w:qFormat/>
    <w:rPr>
      <w:rFonts w:eastAsiaTheme="majorEastAsia" w:cstheme="majorBidi"/>
      <w:spacing w:val="-10"/>
      <w:kern w:val="28"/>
      <w:sz w:val="56"/>
      <w:szCs w:val="56"/>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paragraph" w:styleId="Textedebulles">
    <w:name w:val="Balloon Text"/>
    <w:basedOn w:val="Normal"/>
    <w:link w:val="TextedebullesCar"/>
    <w:uiPriority w:val="99"/>
    <w:unhideWhenUsed/>
    <w:rsid w:val="00D00B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sid w:val="00D00B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microsoft.com/office/2007/relationships/diagramDrawing" Target="diagrams/drawing3.xm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microsoft.com/office/2007/relationships/diagramDrawing" Target="diagrams/drawing4.xml"/><Relationship Id="rId37" Type="http://schemas.openxmlformats.org/officeDocument/2006/relationships/glossaryDocument" Target="glossary/document.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Colors" Target="diagrams/colors2.xml"/><Relationship Id="rId31" Type="http://schemas.openxmlformats.org/officeDocument/2006/relationships/diagramColors" Target="diagrams/colors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image" Target="media/image15.jpeg"/><Relationship Id="rId30" Type="http://schemas.openxmlformats.org/officeDocument/2006/relationships/diagramQuickStyle" Target="diagrams/quickStyle4.xm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diagrams/_rels/data4.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1.jpeg"/><Relationship Id="rId4" Type="http://schemas.openxmlformats.org/officeDocument/2006/relationships/image" Target="../media/image12.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1.jpeg"/><Relationship Id="rId4"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4" qsCatId="simple" csTypeId="urn:microsoft.com/office/officeart/2005/8/colors/accent1_2#3"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overtuigend omzetten in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Verkrijg gespecialiseerde informatie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volledige beoordeling</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5923" custLinFactNeighborY="-54209"/>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94B869-7268-4E2C-96F4-3DBF242448B7}" type="doc">
      <dgm:prSet loTypeId="urn:microsoft.com/office/officeart/2005/8/layout/vList5" loCatId="list" qsTypeId="urn:microsoft.com/office/officeart/2005/8/quickstyle/simple5#2" qsCatId="simple" csTypeId="urn:microsoft.com/office/officeart/2005/8/colors/colorful1#2" csCatId="colorful" phldr="1"/>
      <dgm:spPr/>
      <dgm:t>
        <a:bodyPr/>
        <a:lstStyle/>
        <a:p>
          <a:endParaRPr lang="en-US"/>
        </a:p>
      </dgm:t>
    </dgm:pt>
    <dgm:pt modelId="{33778DF5-F864-4156-BFC2-C13F35FB583E}">
      <dgm:prSet phldrT="[Text]" phldr="0" custT="0"/>
      <dgm:spPr/>
      <dgm:t>
        <a:bodyPr vert="horz" wrap="square"/>
        <a:lstStyle>
          <a:lvl1pPr algn="ctr">
            <a:defRPr sz="1800"/>
          </a:lvl1pPr>
          <a:lvl2pPr marL="114300" indent="-114300" algn="ctr">
            <a:defRPr sz="1400"/>
          </a:lvl2pPr>
          <a:lvl3pPr marL="228600" indent="-114300" algn="ctr">
            <a:defRPr sz="1400"/>
          </a:lvl3pPr>
          <a:lvl4pPr marL="342900" indent="-114300" algn="ctr">
            <a:defRPr sz="1400"/>
          </a:lvl4pPr>
          <a:lvl5pPr marL="457200" indent="-114300" algn="ctr">
            <a:defRPr sz="1400"/>
          </a:lvl5pPr>
          <a:lvl6pPr marL="571500" indent="-114300" algn="ctr">
            <a:defRPr sz="1400"/>
          </a:lvl6pPr>
          <a:lvl7pPr marL="685800" indent="-114300" algn="ctr">
            <a:defRPr sz="1400"/>
          </a:lvl7pPr>
          <a:lvl8pPr marL="800100" indent="-114300" algn="ctr">
            <a:defRPr sz="1400"/>
          </a:lvl8pPr>
          <a:lvl9pPr marL="914400" indent="-114300" algn="ctr">
            <a:defRPr sz="1400"/>
          </a:lvl9pPr>
        </a:lstStyle>
        <a:p>
          <a:pPr>
            <a:lnSpc>
              <a:spcPct val="100000"/>
            </a:lnSpc>
            <a:spcBef>
              <a:spcPct val="0"/>
            </a:spcBef>
            <a:spcAft>
              <a:spcPct val="35000"/>
            </a:spcAft>
          </a:pPr>
          <a:r>
            <a:rPr lang="pt-BR"/>
            <a:t>Totaal</a:t>
          </a:r>
          <a:r>
            <a:rPr lang="nl-NL"/>
            <a:t>plan</a:t>
          </a:r>
          <a:endParaRPr/>
        </a:p>
      </dgm:t>
    </dgm:pt>
    <dgm:pt modelId="{8454DF65-FF4C-4D06-B77E-CC095BC9EF2C}" type="parTrans" cxnId="{23991D58-2511-4E66-8760-E530C9A48420}">
      <dgm:prSet/>
      <dgm:spPr/>
      <dgm:t>
        <a:bodyPr/>
        <a:lstStyle/>
        <a:p>
          <a:endParaRPr lang="en-US"/>
        </a:p>
      </dgm:t>
    </dgm:pt>
    <dgm:pt modelId="{8571D510-CCA4-46B6-B027-4DDDA5E1E8C9}" type="sibTrans" cxnId="{23991D58-2511-4E66-8760-E530C9A48420}">
      <dgm:prSet/>
      <dgm:spPr/>
      <dgm:t>
        <a:bodyPr/>
        <a:lstStyle/>
        <a:p>
          <a:endParaRPr lang="en-US"/>
        </a:p>
      </dgm:t>
    </dgm:pt>
    <dgm:pt modelId="{332E65E5-66BA-4844-A1F0-403F499009D6}">
      <dgm:prSet phldrT="[Text]" phldr="0" custT="0"/>
      <dgm:spPr/>
      <dgm:t>
        <a:bodyPr vert="horz" wrap="square"/>
        <a:lstStyle>
          <a:lvl1pPr algn="l">
            <a:defRPr sz="1400"/>
          </a:lvl1pPr>
          <a:lvl2pPr marL="114300" indent="-114300" algn="l">
            <a:defRPr sz="1400"/>
          </a:lvl2pPr>
          <a:lvl3pPr marL="228600" indent="-114300" algn="l">
            <a:defRPr sz="1400"/>
          </a:lvl3pPr>
          <a:lvl4pPr marL="342900" indent="-114300" algn="l">
            <a:defRPr sz="1400"/>
          </a:lvl4pPr>
          <a:lvl5pPr marL="457200" indent="-114300" algn="l">
            <a:defRPr sz="1400"/>
          </a:lvl5pPr>
          <a:lvl6pPr marL="571500" indent="-114300" algn="l">
            <a:defRPr sz="1400"/>
          </a:lvl6pPr>
          <a:lvl7pPr marL="685800" indent="-114300" algn="l">
            <a:defRPr sz="1400"/>
          </a:lvl7pPr>
          <a:lvl8pPr marL="800100" indent="-114300" algn="l">
            <a:defRPr sz="1400"/>
          </a:lvl8pPr>
          <a:lvl9pPr marL="914400" indent="-114300" algn="l">
            <a:defRPr sz="1400"/>
          </a:lvl9pPr>
        </a:lstStyle>
        <a:p>
          <a:pPr>
            <a:lnSpc>
              <a:spcPct val="100000"/>
            </a:lnSpc>
            <a:spcBef>
              <a:spcPct val="0"/>
            </a:spcBef>
            <a:spcAft>
              <a:spcPct val="15000"/>
            </a:spcAft>
          </a:pPr>
          <a:r>
            <a:rPr lang="nl-NL"/>
            <a:t>kalender</a:t>
          </a:r>
        </a:p>
      </dgm:t>
    </dgm:pt>
    <dgm:pt modelId="{7A9A4CFD-5AE2-4D04-9645-7F5C2815A4CA}" type="parTrans" cxnId="{701DF345-ECA3-48FE-BD1B-257694405B98}">
      <dgm:prSet/>
      <dgm:spPr/>
      <dgm:t>
        <a:bodyPr/>
        <a:lstStyle/>
        <a:p>
          <a:endParaRPr lang="en-US"/>
        </a:p>
      </dgm:t>
    </dgm:pt>
    <dgm:pt modelId="{910ABE9E-3A9E-4674-8C5C-22B09B8EE135}" type="sibTrans" cxnId="{701DF345-ECA3-48FE-BD1B-257694405B98}">
      <dgm:prSet/>
      <dgm:spPr/>
      <dgm:t>
        <a:bodyPr/>
        <a:lstStyle/>
        <a:p>
          <a:endParaRPr lang="en-US"/>
        </a:p>
      </dgm:t>
    </dgm:pt>
    <dgm:pt modelId="{809C0BE5-5CEB-4481-ADFB-843B23CF795C}">
      <dgm:prSet phldr="0" custT="0"/>
      <dgm:spPr/>
      <dgm:t>
        <a:bodyPr vert="horz" wrap="square"/>
        <a:lstStyle>
          <a:lvl1pPr algn="l">
            <a:defRPr sz="1400"/>
          </a:lvl1pPr>
          <a:lvl2pPr marL="114300" indent="-114300" algn="l">
            <a:defRPr sz="1400"/>
          </a:lvl2pPr>
          <a:lvl3pPr marL="228600" indent="-114300" algn="l">
            <a:defRPr sz="1400"/>
          </a:lvl3pPr>
          <a:lvl4pPr marL="342900" indent="-114300" algn="l">
            <a:defRPr sz="1400"/>
          </a:lvl4pPr>
          <a:lvl5pPr marL="457200" indent="-114300" algn="l">
            <a:defRPr sz="1400"/>
          </a:lvl5pPr>
          <a:lvl6pPr marL="571500" indent="-114300" algn="l">
            <a:defRPr sz="1400"/>
          </a:lvl6pPr>
          <a:lvl7pPr marL="685800" indent="-114300" algn="l">
            <a:defRPr sz="1400"/>
          </a:lvl7pPr>
          <a:lvl8pPr marL="800100" indent="-114300" algn="l">
            <a:defRPr sz="1400"/>
          </a:lvl8pPr>
          <a:lvl9pPr marL="914400" indent="-114300" algn="l">
            <a:defRPr sz="1400"/>
          </a:lvl9pPr>
        </a:lstStyle>
        <a:p>
          <a:pPr>
            <a:lnSpc>
              <a:spcPct val="100000"/>
            </a:lnSpc>
            <a:spcBef>
              <a:spcPct val="0"/>
            </a:spcBef>
            <a:spcAft>
              <a:spcPct val="15000"/>
            </a:spcAft>
          </a:pPr>
          <a:r>
            <a:rPr lang="nl-NL"/>
            <a:t>wanneer beginnen en eindigen bepaalde werkzaamheden?</a:t>
          </a:r>
          <a:endParaRPr/>
        </a:p>
      </dgm:t>
    </dgm:pt>
    <dgm:pt modelId="{8EA88064-98BA-4295-92E4-173F321EFE7B}" type="parTrans" cxnId="{D5F157A9-EB7D-4FC5-9F9A-F22FF68DAE37}">
      <dgm:prSet/>
      <dgm:spPr/>
      <dgm:t>
        <a:bodyPr/>
        <a:lstStyle/>
        <a:p>
          <a:endParaRPr lang="nl-NL"/>
        </a:p>
      </dgm:t>
    </dgm:pt>
    <dgm:pt modelId="{EF207F73-6C45-42C7-BAAF-8E50A39B21CF}" type="sibTrans" cxnId="{D5F157A9-EB7D-4FC5-9F9A-F22FF68DAE37}">
      <dgm:prSet/>
      <dgm:spPr/>
      <dgm:t>
        <a:bodyPr/>
        <a:lstStyle/>
        <a:p>
          <a:endParaRPr lang="nl-NL"/>
        </a:p>
      </dgm:t>
    </dgm:pt>
    <dgm:pt modelId="{2A2E4BD8-0526-49EA-A137-C1B58FA0AE57}">
      <dgm:prSet phldrT="[Text]"/>
      <dgm:spPr/>
      <dgm:t>
        <a:bodyPr/>
        <a:lstStyle/>
        <a:p>
          <a:r>
            <a:rPr lang="nl-NL"/>
            <a:t>Gedetailleerd plan</a:t>
          </a:r>
        </a:p>
      </dgm:t>
    </dgm:pt>
    <dgm:pt modelId="{6AD317EE-5211-4B42-AAA6-78A858D3A6B7}" type="parTrans" cxnId="{62190318-1B05-4388-ADA9-FD3BB7E33100}">
      <dgm:prSet/>
      <dgm:spPr/>
      <dgm:t>
        <a:bodyPr/>
        <a:lstStyle/>
        <a:p>
          <a:endParaRPr lang="en-US"/>
        </a:p>
      </dgm:t>
    </dgm:pt>
    <dgm:pt modelId="{1D11442B-CA28-4501-9028-ABC8DEDAC381}" type="sibTrans" cxnId="{62190318-1B05-4388-ADA9-FD3BB7E33100}">
      <dgm:prSet/>
      <dgm:spPr/>
      <dgm:t>
        <a:bodyPr/>
        <a:lstStyle/>
        <a:p>
          <a:endParaRPr lang="en-US"/>
        </a:p>
      </dgm:t>
    </dgm:pt>
    <dgm:pt modelId="{B13E9FEE-B5DA-42BC-8903-EE0ACE5BEA87}">
      <dgm:prSet phldrT="[Text]"/>
      <dgm:spPr/>
      <dgm:t>
        <a:bodyPr/>
        <a:lstStyle/>
        <a:p>
          <a:r>
            <a:rPr lang="nl-NL"/>
            <a:t>Nodige voorbereiding</a:t>
          </a:r>
        </a:p>
      </dgm:t>
    </dgm:pt>
    <dgm:pt modelId="{49671486-BDB8-4307-9494-A7B8672601C7}" type="parTrans" cxnId="{21C9D936-DDBE-4B3B-80A9-62B7A0BE9945}">
      <dgm:prSet/>
      <dgm:spPr/>
      <dgm:t>
        <a:bodyPr/>
        <a:lstStyle/>
        <a:p>
          <a:endParaRPr lang="en-US"/>
        </a:p>
      </dgm:t>
    </dgm:pt>
    <dgm:pt modelId="{17A517D7-7648-463A-8EDF-94B282CBFF35}" type="sibTrans" cxnId="{21C9D936-DDBE-4B3B-80A9-62B7A0BE9945}">
      <dgm:prSet/>
      <dgm:spPr/>
      <dgm:t>
        <a:bodyPr/>
        <a:lstStyle/>
        <a:p>
          <a:endParaRPr lang="en-US"/>
        </a:p>
      </dgm:t>
    </dgm:pt>
    <dgm:pt modelId="{AAD54E4F-4049-4B9F-B2EC-CAA27D822F0E}">
      <dgm:prSet phldrT="[Text]"/>
      <dgm:spPr/>
      <dgm:t>
        <a:bodyPr/>
        <a:lstStyle/>
        <a:p>
          <a:r>
            <a:rPr lang="nl-NL"/>
            <a:t>verwachte ongemakken</a:t>
          </a:r>
        </a:p>
      </dgm:t>
    </dgm:pt>
    <dgm:pt modelId="{FD26D223-F0D9-4434-BD5E-876786B2BAB6}" type="parTrans" cxnId="{FABDC69A-5F44-41AC-A24B-75C8BADA1F88}">
      <dgm:prSet/>
      <dgm:spPr/>
      <dgm:t>
        <a:bodyPr/>
        <a:lstStyle/>
        <a:p>
          <a:endParaRPr lang="en-US"/>
        </a:p>
      </dgm:t>
    </dgm:pt>
    <dgm:pt modelId="{F4CE54B3-0687-442A-8436-CCADD295352E}" type="sibTrans" cxnId="{FABDC69A-5F44-41AC-A24B-75C8BADA1F88}">
      <dgm:prSet/>
      <dgm:spPr/>
      <dgm:t>
        <a:bodyPr/>
        <a:lstStyle/>
        <a:p>
          <a:endParaRPr lang="en-US"/>
        </a:p>
      </dgm:t>
    </dgm:pt>
    <dgm:pt modelId="{0DA7FBC5-499B-4AB7-A51E-96716E1360CD}">
      <dgm:prSet phldrT="[Text]"/>
      <dgm:spPr/>
      <dgm:t>
        <a:bodyPr/>
        <a:lstStyle/>
        <a:p>
          <a:r>
            <a:rPr lang="nl-NL"/>
            <a:t>Maandelijks / wekelijks overzicht</a:t>
          </a:r>
        </a:p>
      </dgm:t>
    </dgm:pt>
    <dgm:pt modelId="{212CA6E6-D0C7-4510-85E5-CB3CB9CA8B10}" type="parTrans" cxnId="{2B5CCB30-93D0-45F0-A40C-AD8F06394BD0}">
      <dgm:prSet/>
      <dgm:spPr/>
      <dgm:t>
        <a:bodyPr/>
        <a:lstStyle/>
        <a:p>
          <a:endParaRPr lang="en-US"/>
        </a:p>
      </dgm:t>
    </dgm:pt>
    <dgm:pt modelId="{ACC27842-BF0A-4658-9B7B-DB30F738E5CE}" type="sibTrans" cxnId="{2B5CCB30-93D0-45F0-A40C-AD8F06394BD0}">
      <dgm:prSet/>
      <dgm:spPr/>
      <dgm:t>
        <a:bodyPr/>
        <a:lstStyle/>
        <a:p>
          <a:endParaRPr lang="en-US"/>
        </a:p>
      </dgm:t>
    </dgm:pt>
    <dgm:pt modelId="{578C62FD-3C4E-484E-9E61-896035E0E589}">
      <dgm:prSet phldrT="[Text]"/>
      <dgm:spPr/>
      <dgm:t>
        <a:bodyPr/>
        <a:lstStyle/>
        <a:p>
          <a:r>
            <a:rPr lang="nl-NL"/>
            <a:t>updates</a:t>
          </a:r>
        </a:p>
      </dgm:t>
    </dgm:pt>
    <dgm:pt modelId="{9F7588DC-B7E8-4C75-8C81-F93D88ABC511}" type="parTrans" cxnId="{560C4DE2-4909-4CEA-82CF-B163BA941260}">
      <dgm:prSet/>
      <dgm:spPr/>
      <dgm:t>
        <a:bodyPr/>
        <a:lstStyle/>
        <a:p>
          <a:endParaRPr lang="en-US"/>
        </a:p>
      </dgm:t>
    </dgm:pt>
    <dgm:pt modelId="{ACD24130-949C-43FB-B4E1-F7462C6EA2F9}" type="sibTrans" cxnId="{560C4DE2-4909-4CEA-82CF-B163BA941260}">
      <dgm:prSet/>
      <dgm:spPr/>
      <dgm:t>
        <a:bodyPr/>
        <a:lstStyle/>
        <a:p>
          <a:endParaRPr lang="en-US"/>
        </a:p>
      </dgm:t>
    </dgm:pt>
    <dgm:pt modelId="{A8E65321-7F7C-44C6-B2FF-CB095A23215A}">
      <dgm:prSet phldrT="[Text]"/>
      <dgm:spPr/>
      <dgm:t>
        <a:bodyPr/>
        <a:lstStyle/>
        <a:p>
          <a:r>
            <a:rPr lang="nl-NL"/>
            <a:t>vertragingen</a:t>
          </a:r>
        </a:p>
      </dgm:t>
    </dgm:pt>
    <dgm:pt modelId="{DBC0248D-F6A0-4537-B6A5-45656D99B029}" type="parTrans" cxnId="{1D7E6F63-B4C4-42B9-B3CE-DD2698DCF40F}">
      <dgm:prSet/>
      <dgm:spPr/>
      <dgm:t>
        <a:bodyPr/>
        <a:lstStyle/>
        <a:p>
          <a:endParaRPr lang="en-US"/>
        </a:p>
      </dgm:t>
    </dgm:pt>
    <dgm:pt modelId="{58C227E2-372F-4F97-95FA-75A1F8A2F2B1}" type="sibTrans" cxnId="{1D7E6F63-B4C4-42B9-B3CE-DD2698DCF40F}">
      <dgm:prSet/>
      <dgm:spPr/>
      <dgm:t>
        <a:bodyPr/>
        <a:lstStyle/>
        <a:p>
          <a:endParaRPr lang="en-US"/>
        </a:p>
      </dgm:t>
    </dgm:pt>
    <dgm:pt modelId="{FD667002-AD6F-4084-9B46-54431047E270}">
      <dgm:prSet phldrT="[Text]"/>
      <dgm:spPr/>
      <dgm:t>
        <a:bodyPr/>
        <a:lstStyle/>
        <a:p>
          <a:r>
            <a:rPr lang="nl-NL"/>
            <a:t>Betrek de aannemer</a:t>
          </a:r>
        </a:p>
      </dgm:t>
    </dgm:pt>
    <dgm:pt modelId="{0D403594-1D4A-4B64-A316-FD66DB895A3D}" type="parTrans" cxnId="{AF2C4110-3590-4D03-845D-611F794E833C}">
      <dgm:prSet/>
      <dgm:spPr/>
      <dgm:t>
        <a:bodyPr/>
        <a:lstStyle/>
        <a:p>
          <a:endParaRPr lang="en-US"/>
        </a:p>
      </dgm:t>
    </dgm:pt>
    <dgm:pt modelId="{FAD0FBBA-ADDE-4483-9297-548839A465FF}" type="sibTrans" cxnId="{AF2C4110-3590-4D03-845D-611F794E833C}">
      <dgm:prSet/>
      <dgm:spPr/>
      <dgm:t>
        <a:bodyPr/>
        <a:lstStyle/>
        <a:p>
          <a:endParaRPr lang="en-US"/>
        </a:p>
      </dgm:t>
    </dgm:pt>
    <dgm:pt modelId="{3126CCDD-C8C7-46E6-97FD-DCF203F0E2F1}">
      <dgm:prSet phldrT="[Text]"/>
      <dgm:spPr/>
      <dgm:t>
        <a:bodyPr/>
        <a:lstStyle/>
        <a:p>
          <a:r>
            <a:rPr lang="nl-NL"/>
            <a:t>vergaderingen met de aannemer</a:t>
          </a:r>
        </a:p>
      </dgm:t>
    </dgm:pt>
    <dgm:pt modelId="{56EBED15-29BC-428D-B490-020C95DC5F6E}" type="parTrans" cxnId="{1A4C4DE9-00E2-4969-BADE-05ADBFC9344F}">
      <dgm:prSet/>
      <dgm:spPr/>
      <dgm:t>
        <a:bodyPr/>
        <a:lstStyle/>
        <a:p>
          <a:endParaRPr lang="en-US"/>
        </a:p>
      </dgm:t>
    </dgm:pt>
    <dgm:pt modelId="{12908139-FE68-472C-8743-5BA253D95BA2}" type="sibTrans" cxnId="{1A4C4DE9-00E2-4969-BADE-05ADBFC9344F}">
      <dgm:prSet/>
      <dgm:spPr/>
      <dgm:t>
        <a:bodyPr/>
        <a:lstStyle/>
        <a:p>
          <a:endParaRPr lang="en-US"/>
        </a:p>
      </dgm:t>
    </dgm:pt>
    <dgm:pt modelId="{47868DA9-9AE9-4D72-96C0-C2CA5C3206CE}">
      <dgm:prSet phldrT="[Text]"/>
      <dgm:spPr/>
      <dgm:t>
        <a:bodyPr/>
        <a:lstStyle/>
        <a:p>
          <a:r>
            <a:rPr lang="nl-NL"/>
            <a:t>Klachtenafhandeling</a:t>
          </a:r>
        </a:p>
      </dgm:t>
    </dgm:pt>
    <dgm:pt modelId="{C755FBA6-76D2-415D-8E50-6BA0B4178EA2}" type="parTrans" cxnId="{2F3002D8-8E64-4042-8098-1696D78C62CB}">
      <dgm:prSet/>
      <dgm:spPr/>
      <dgm:t>
        <a:bodyPr/>
        <a:lstStyle/>
        <a:p>
          <a:endParaRPr lang="en-US"/>
        </a:p>
      </dgm:t>
    </dgm:pt>
    <dgm:pt modelId="{59D14A70-AB00-47F7-9209-D4B91EBE8126}" type="sibTrans" cxnId="{2F3002D8-8E64-4042-8098-1696D78C62CB}">
      <dgm:prSet/>
      <dgm:spPr/>
      <dgm:t>
        <a:bodyPr/>
        <a:lstStyle/>
        <a:p>
          <a:endParaRPr lang="en-US"/>
        </a:p>
      </dgm:t>
    </dgm:pt>
    <dgm:pt modelId="{8568DEA7-5A8C-4735-AAFE-6B63FC267E3A}">
      <dgm:prSet phldrT="[Text]"/>
      <dgm:spPr/>
      <dgm:t>
        <a:bodyPr/>
        <a:lstStyle/>
        <a:p>
          <a:r>
            <a:rPr lang="nl-NL"/>
            <a:t>Klachtenprocedure</a:t>
          </a:r>
        </a:p>
      </dgm:t>
    </dgm:pt>
    <dgm:pt modelId="{030F2EA5-D7D9-431D-9EB7-3E02035F7717}" type="parTrans" cxnId="{FFE97543-6176-4B1C-A256-9E29A85CB731}">
      <dgm:prSet/>
      <dgm:spPr/>
      <dgm:t>
        <a:bodyPr/>
        <a:lstStyle/>
        <a:p>
          <a:endParaRPr lang="en-US"/>
        </a:p>
      </dgm:t>
    </dgm:pt>
    <dgm:pt modelId="{F2036BDE-6956-4F43-A674-FD52D2E2E29D}" type="sibTrans" cxnId="{FFE97543-6176-4B1C-A256-9E29A85CB731}">
      <dgm:prSet/>
      <dgm:spPr/>
      <dgm:t>
        <a:bodyPr/>
        <a:lstStyle/>
        <a:p>
          <a:endParaRPr lang="en-US"/>
        </a:p>
      </dgm:t>
    </dgm:pt>
    <dgm:pt modelId="{BDFDBDF4-50F7-4C03-A182-44F22E87C4FB}">
      <dgm:prSet phldrT="[Text]"/>
      <dgm:spPr/>
      <dgm:t>
        <a:bodyPr/>
        <a:lstStyle/>
        <a:p>
          <a:r>
            <a:rPr lang="nl-NL"/>
            <a:t>klachtenlogboek</a:t>
          </a:r>
        </a:p>
      </dgm:t>
    </dgm:pt>
    <dgm:pt modelId="{7823E705-2E9C-4B36-8E94-FBA52A2E41CA}" type="parTrans" cxnId="{D09E3779-C210-445E-883C-FBDDD57EC757}">
      <dgm:prSet/>
      <dgm:spPr/>
      <dgm:t>
        <a:bodyPr/>
        <a:lstStyle/>
        <a:p>
          <a:endParaRPr lang="en-US"/>
        </a:p>
      </dgm:t>
    </dgm:pt>
    <dgm:pt modelId="{7BBF303F-04FD-4D5D-AB95-E6CD5C66BA81}" type="sibTrans" cxnId="{D09E3779-C210-445E-883C-FBDDD57EC757}">
      <dgm:prSet/>
      <dgm:spPr/>
      <dgm:t>
        <a:bodyPr/>
        <a:lstStyle/>
        <a:p>
          <a:endParaRPr lang="en-US"/>
        </a:p>
      </dgm:t>
    </dgm:pt>
    <dgm:pt modelId="{E3AE6BB5-16DC-4527-8D26-08CA5DCF0378}">
      <dgm:prSet phldrT="[Text]"/>
      <dgm:spPr/>
      <dgm:t>
        <a:bodyPr/>
        <a:lstStyle/>
        <a:p>
          <a:r>
            <a:rPr lang="nl-NL"/>
            <a:t>Na het project</a:t>
          </a:r>
        </a:p>
      </dgm:t>
    </dgm:pt>
    <dgm:pt modelId="{CB3320E7-3DEE-4C30-A782-4645E25AB94D}" type="parTrans" cxnId="{83A8C7BB-3AD2-4827-92DB-F2CE201F661B}">
      <dgm:prSet/>
      <dgm:spPr/>
      <dgm:t>
        <a:bodyPr/>
        <a:lstStyle/>
        <a:p>
          <a:endParaRPr lang="en-US"/>
        </a:p>
      </dgm:t>
    </dgm:pt>
    <dgm:pt modelId="{27242ACE-270D-41E8-B6D3-2E50C22384C8}" type="sibTrans" cxnId="{83A8C7BB-3AD2-4827-92DB-F2CE201F661B}">
      <dgm:prSet/>
      <dgm:spPr/>
      <dgm:t>
        <a:bodyPr/>
        <a:lstStyle/>
        <a:p>
          <a:endParaRPr lang="en-US"/>
        </a:p>
      </dgm:t>
    </dgm:pt>
    <dgm:pt modelId="{6073CE83-A4FB-4543-820E-15441180474B}">
      <dgm:prSet phldrT="[Text]"/>
      <dgm:spPr/>
      <dgm:t>
        <a:bodyPr/>
        <a:lstStyle/>
        <a:p>
          <a:r>
            <a:rPr lang="nl-NL"/>
            <a:t>wat hebben we bereikt</a:t>
          </a:r>
        </a:p>
      </dgm:t>
    </dgm:pt>
    <dgm:pt modelId="{4C45370F-9128-4159-AAC4-D1A4A1E7C58D}" type="parTrans" cxnId="{CA77A8C9-31A5-43C9-9614-13904EDC5076}">
      <dgm:prSet/>
      <dgm:spPr/>
      <dgm:t>
        <a:bodyPr/>
        <a:lstStyle/>
        <a:p>
          <a:endParaRPr lang="en-US"/>
        </a:p>
      </dgm:t>
    </dgm:pt>
    <dgm:pt modelId="{5462AEB3-7983-4862-A6AC-A7E925777D4D}" type="sibTrans" cxnId="{CA77A8C9-31A5-43C9-9614-13904EDC5076}">
      <dgm:prSet/>
      <dgm:spPr/>
      <dgm:t>
        <a:bodyPr/>
        <a:lstStyle/>
        <a:p>
          <a:endParaRPr lang="en-US"/>
        </a:p>
      </dgm:t>
    </dgm:pt>
    <dgm:pt modelId="{69CB37AC-D6AB-4B70-BA45-BB366CE91B25}">
      <dgm:prSet phldrT="[Text]"/>
      <dgm:spPr/>
      <dgm:t>
        <a:bodyPr/>
        <a:lstStyle/>
        <a:p>
          <a:r>
            <a:rPr lang="nl-NL"/>
            <a:t>vieren!</a:t>
          </a:r>
        </a:p>
      </dgm:t>
    </dgm:pt>
    <dgm:pt modelId="{06639EC6-A110-4876-AC3A-5ED8504682AD}" type="parTrans" cxnId="{2CF93172-7F16-4615-9410-8EE720685371}">
      <dgm:prSet/>
      <dgm:spPr/>
      <dgm:t>
        <a:bodyPr/>
        <a:lstStyle/>
        <a:p>
          <a:endParaRPr lang="en-US"/>
        </a:p>
      </dgm:t>
    </dgm:pt>
    <dgm:pt modelId="{6FA6D311-25EB-4FC0-8F81-6D7B4178D0B3}" type="sibTrans" cxnId="{2CF93172-7F16-4615-9410-8EE720685371}">
      <dgm:prSet/>
      <dgm:spPr/>
      <dgm:t>
        <a:bodyPr/>
        <a:lstStyle/>
        <a:p>
          <a:endParaRPr lang="en-US"/>
        </a:p>
      </dgm:t>
    </dgm:pt>
    <dgm:pt modelId="{1AAD8561-169D-4244-9771-B7CF57CC032B}" type="pres">
      <dgm:prSet presAssocID="{8F94B869-7268-4E2C-96F4-3DBF242448B7}" presName="Name0" presStyleCnt="0">
        <dgm:presLayoutVars>
          <dgm:dir/>
          <dgm:animLvl val="lvl"/>
          <dgm:resizeHandles val="exact"/>
        </dgm:presLayoutVars>
      </dgm:prSet>
      <dgm:spPr/>
      <dgm:t>
        <a:bodyPr/>
        <a:lstStyle/>
        <a:p>
          <a:endParaRPr lang="en-US"/>
        </a:p>
      </dgm:t>
    </dgm:pt>
    <dgm:pt modelId="{0B8814EA-3C54-4D7C-AF19-07489FAC2F68}" type="pres">
      <dgm:prSet presAssocID="{33778DF5-F864-4156-BFC2-C13F35FB583E}" presName="linNode" presStyleCnt="0"/>
      <dgm:spPr/>
    </dgm:pt>
    <dgm:pt modelId="{F5B0E7E4-B5D8-4D1D-A956-DA5925688205}" type="pres">
      <dgm:prSet presAssocID="{33778DF5-F864-4156-BFC2-C13F35FB583E}" presName="parentText" presStyleLbl="node1" presStyleIdx="0" presStyleCnt="6">
        <dgm:presLayoutVars>
          <dgm:chMax val="1"/>
          <dgm:bulletEnabled val="1"/>
        </dgm:presLayoutVars>
      </dgm:prSet>
      <dgm:spPr/>
      <dgm:t>
        <a:bodyPr/>
        <a:lstStyle/>
        <a:p>
          <a:endParaRPr lang="en-US"/>
        </a:p>
      </dgm:t>
    </dgm:pt>
    <dgm:pt modelId="{7B88E87C-F49C-4D1A-8DD0-D42E2F85870C}" type="pres">
      <dgm:prSet presAssocID="{33778DF5-F864-4156-BFC2-C13F35FB583E}" presName="descendantText" presStyleLbl="alignAccFollowNode1" presStyleIdx="0" presStyleCnt="6">
        <dgm:presLayoutVars>
          <dgm:bulletEnabled val="1"/>
        </dgm:presLayoutVars>
      </dgm:prSet>
      <dgm:spPr/>
      <dgm:t>
        <a:bodyPr/>
        <a:lstStyle/>
        <a:p>
          <a:endParaRPr lang="en-US"/>
        </a:p>
      </dgm:t>
    </dgm:pt>
    <dgm:pt modelId="{3539091B-4D29-4B1E-8053-70D231B7C9CF}" type="pres">
      <dgm:prSet presAssocID="{8571D510-CCA4-46B6-B027-4DDDA5E1E8C9}" presName="sp" presStyleCnt="0"/>
      <dgm:spPr/>
    </dgm:pt>
    <dgm:pt modelId="{98EAB66E-4022-4F5E-8C6B-3693E35F5ED1}" type="pres">
      <dgm:prSet presAssocID="{2A2E4BD8-0526-49EA-A137-C1B58FA0AE57}" presName="linNode" presStyleCnt="0"/>
      <dgm:spPr/>
    </dgm:pt>
    <dgm:pt modelId="{6EB065D4-B879-46E5-8250-1A35BB611BCB}" type="pres">
      <dgm:prSet presAssocID="{2A2E4BD8-0526-49EA-A137-C1B58FA0AE57}" presName="parentText" presStyleLbl="node1" presStyleIdx="1" presStyleCnt="6">
        <dgm:presLayoutVars>
          <dgm:chMax val="1"/>
          <dgm:bulletEnabled val="1"/>
        </dgm:presLayoutVars>
      </dgm:prSet>
      <dgm:spPr/>
      <dgm:t>
        <a:bodyPr/>
        <a:lstStyle/>
        <a:p>
          <a:endParaRPr lang="en-US"/>
        </a:p>
      </dgm:t>
    </dgm:pt>
    <dgm:pt modelId="{9F95A018-9BB2-4B66-A7BF-7C8A8EEEB290}" type="pres">
      <dgm:prSet presAssocID="{2A2E4BD8-0526-49EA-A137-C1B58FA0AE57}" presName="descendantText" presStyleLbl="alignAccFollowNode1" presStyleIdx="1" presStyleCnt="6">
        <dgm:presLayoutVars>
          <dgm:bulletEnabled val="1"/>
        </dgm:presLayoutVars>
      </dgm:prSet>
      <dgm:spPr/>
      <dgm:t>
        <a:bodyPr/>
        <a:lstStyle/>
        <a:p>
          <a:endParaRPr lang="en-US"/>
        </a:p>
      </dgm:t>
    </dgm:pt>
    <dgm:pt modelId="{CEFFF4FD-7189-406A-85E9-7A0AC87B30E8}" type="pres">
      <dgm:prSet presAssocID="{1D11442B-CA28-4501-9028-ABC8DEDAC381}" presName="sp" presStyleCnt="0"/>
      <dgm:spPr/>
    </dgm:pt>
    <dgm:pt modelId="{26456657-6C36-406D-A62C-280D2932C914}" type="pres">
      <dgm:prSet presAssocID="{0DA7FBC5-499B-4AB7-A51E-96716E1360CD}" presName="linNode" presStyleCnt="0"/>
      <dgm:spPr/>
    </dgm:pt>
    <dgm:pt modelId="{1D4227B3-5C9A-4019-A55F-E7F172B41A11}" type="pres">
      <dgm:prSet presAssocID="{0DA7FBC5-499B-4AB7-A51E-96716E1360CD}" presName="parentText" presStyleLbl="node1" presStyleIdx="2" presStyleCnt="6">
        <dgm:presLayoutVars>
          <dgm:chMax val="1"/>
          <dgm:bulletEnabled val="1"/>
        </dgm:presLayoutVars>
      </dgm:prSet>
      <dgm:spPr/>
      <dgm:t>
        <a:bodyPr/>
        <a:lstStyle/>
        <a:p>
          <a:endParaRPr lang="en-US"/>
        </a:p>
      </dgm:t>
    </dgm:pt>
    <dgm:pt modelId="{F0A5B0B9-DA72-4B69-A90F-219E0059BEE0}" type="pres">
      <dgm:prSet presAssocID="{0DA7FBC5-499B-4AB7-A51E-96716E1360CD}" presName="descendantText" presStyleLbl="alignAccFollowNode1" presStyleIdx="2" presStyleCnt="6">
        <dgm:presLayoutVars>
          <dgm:bulletEnabled val="1"/>
        </dgm:presLayoutVars>
      </dgm:prSet>
      <dgm:spPr/>
      <dgm:t>
        <a:bodyPr/>
        <a:lstStyle/>
        <a:p>
          <a:endParaRPr lang="en-US"/>
        </a:p>
      </dgm:t>
    </dgm:pt>
    <dgm:pt modelId="{E450D7C3-1AF1-4E4F-AE85-DCAC0B5DCE05}" type="pres">
      <dgm:prSet presAssocID="{ACC27842-BF0A-4658-9B7B-DB30F738E5CE}" presName="sp" presStyleCnt="0"/>
      <dgm:spPr/>
    </dgm:pt>
    <dgm:pt modelId="{1A6DF21A-E8D6-4F14-A0C9-A8FA579253DC}" type="pres">
      <dgm:prSet presAssocID="{FD667002-AD6F-4084-9B46-54431047E270}" presName="linNode" presStyleCnt="0"/>
      <dgm:spPr/>
    </dgm:pt>
    <dgm:pt modelId="{7B613169-0379-4F17-86F3-DBE57A553FBF}" type="pres">
      <dgm:prSet presAssocID="{FD667002-AD6F-4084-9B46-54431047E270}" presName="parentText" presStyleLbl="node1" presStyleIdx="3" presStyleCnt="6">
        <dgm:presLayoutVars>
          <dgm:chMax val="1"/>
          <dgm:bulletEnabled val="1"/>
        </dgm:presLayoutVars>
      </dgm:prSet>
      <dgm:spPr/>
      <dgm:t>
        <a:bodyPr/>
        <a:lstStyle/>
        <a:p>
          <a:endParaRPr lang="en-US"/>
        </a:p>
      </dgm:t>
    </dgm:pt>
    <dgm:pt modelId="{8AF55612-714F-47E9-A40F-AC2F05BC1BC2}" type="pres">
      <dgm:prSet presAssocID="{FD667002-AD6F-4084-9B46-54431047E270}" presName="descendantText" presStyleLbl="alignAccFollowNode1" presStyleIdx="3" presStyleCnt="6">
        <dgm:presLayoutVars>
          <dgm:bulletEnabled val="1"/>
        </dgm:presLayoutVars>
      </dgm:prSet>
      <dgm:spPr/>
      <dgm:t>
        <a:bodyPr/>
        <a:lstStyle/>
        <a:p>
          <a:endParaRPr lang="en-US"/>
        </a:p>
      </dgm:t>
    </dgm:pt>
    <dgm:pt modelId="{85CA76A3-7792-453D-8CA0-4FF22CA47E83}" type="pres">
      <dgm:prSet presAssocID="{FAD0FBBA-ADDE-4483-9297-548839A465FF}" presName="sp" presStyleCnt="0"/>
      <dgm:spPr/>
    </dgm:pt>
    <dgm:pt modelId="{0116F046-E852-48F9-9DBB-22153B5045CD}" type="pres">
      <dgm:prSet presAssocID="{47868DA9-9AE9-4D72-96C0-C2CA5C3206CE}" presName="linNode" presStyleCnt="0"/>
      <dgm:spPr/>
    </dgm:pt>
    <dgm:pt modelId="{6363F2DC-7B20-433D-B0BB-F37FFA1B8C01}" type="pres">
      <dgm:prSet presAssocID="{47868DA9-9AE9-4D72-96C0-C2CA5C3206CE}" presName="parentText" presStyleLbl="node1" presStyleIdx="4" presStyleCnt="6">
        <dgm:presLayoutVars>
          <dgm:chMax val="1"/>
          <dgm:bulletEnabled val="1"/>
        </dgm:presLayoutVars>
      </dgm:prSet>
      <dgm:spPr/>
      <dgm:t>
        <a:bodyPr/>
        <a:lstStyle/>
        <a:p>
          <a:endParaRPr lang="en-US"/>
        </a:p>
      </dgm:t>
    </dgm:pt>
    <dgm:pt modelId="{28F2005A-FB21-43D7-ACE4-B49299A39D8A}" type="pres">
      <dgm:prSet presAssocID="{47868DA9-9AE9-4D72-96C0-C2CA5C3206CE}" presName="descendantText" presStyleLbl="alignAccFollowNode1" presStyleIdx="4" presStyleCnt="6">
        <dgm:presLayoutVars>
          <dgm:bulletEnabled val="1"/>
        </dgm:presLayoutVars>
      </dgm:prSet>
      <dgm:spPr/>
      <dgm:t>
        <a:bodyPr/>
        <a:lstStyle/>
        <a:p>
          <a:endParaRPr lang="en-US"/>
        </a:p>
      </dgm:t>
    </dgm:pt>
    <dgm:pt modelId="{A9BA2E70-60A7-4A75-98F6-900031E7217F}" type="pres">
      <dgm:prSet presAssocID="{59D14A70-AB00-47F7-9209-D4B91EBE8126}" presName="sp" presStyleCnt="0"/>
      <dgm:spPr/>
    </dgm:pt>
    <dgm:pt modelId="{AE73611A-040A-459C-811F-5C0FBAE78FB6}" type="pres">
      <dgm:prSet presAssocID="{E3AE6BB5-16DC-4527-8D26-08CA5DCF0378}" presName="linNode" presStyleCnt="0"/>
      <dgm:spPr/>
    </dgm:pt>
    <dgm:pt modelId="{DE283708-4AF7-4AF8-BF21-25CD6B6BF66C}" type="pres">
      <dgm:prSet presAssocID="{E3AE6BB5-16DC-4527-8D26-08CA5DCF0378}" presName="parentText" presStyleLbl="node1" presStyleIdx="5" presStyleCnt="6">
        <dgm:presLayoutVars>
          <dgm:chMax val="1"/>
          <dgm:bulletEnabled val="1"/>
        </dgm:presLayoutVars>
      </dgm:prSet>
      <dgm:spPr/>
      <dgm:t>
        <a:bodyPr/>
        <a:lstStyle/>
        <a:p>
          <a:endParaRPr lang="en-US"/>
        </a:p>
      </dgm:t>
    </dgm:pt>
    <dgm:pt modelId="{D069D5EC-09FB-40C7-8E1F-8E1C1EAE19B8}" type="pres">
      <dgm:prSet presAssocID="{E3AE6BB5-16DC-4527-8D26-08CA5DCF0378}" presName="descendantText" presStyleLbl="alignAccFollowNode1" presStyleIdx="5" presStyleCnt="6">
        <dgm:presLayoutVars>
          <dgm:bulletEnabled val="1"/>
        </dgm:presLayoutVars>
      </dgm:prSet>
      <dgm:spPr/>
      <dgm:t>
        <a:bodyPr/>
        <a:lstStyle/>
        <a:p>
          <a:endParaRPr lang="en-US"/>
        </a:p>
      </dgm:t>
    </dgm:pt>
  </dgm:ptLst>
  <dgm:cxnLst>
    <dgm:cxn modelId="{649C10DA-78A0-44EA-8956-4A07FE800BA5}" type="presOf" srcId="{8568DEA7-5A8C-4735-AAFE-6B63FC267E3A}" destId="{28F2005A-FB21-43D7-ACE4-B49299A39D8A}" srcOrd="0" destOrd="0" presId="urn:microsoft.com/office/officeart/2005/8/layout/vList5"/>
    <dgm:cxn modelId="{477FC6C4-BAD5-4D7C-9187-C92FFB2D0613}" type="presOf" srcId="{FD667002-AD6F-4084-9B46-54431047E270}" destId="{7B613169-0379-4F17-86F3-DBE57A553FBF}" srcOrd="0" destOrd="0" presId="urn:microsoft.com/office/officeart/2005/8/layout/vList5"/>
    <dgm:cxn modelId="{310BE7C2-FD83-45AE-A8AE-11DAEA13ED44}" type="presOf" srcId="{0DA7FBC5-499B-4AB7-A51E-96716E1360CD}" destId="{1D4227B3-5C9A-4019-A55F-E7F172B41A11}" srcOrd="0" destOrd="0" presId="urn:microsoft.com/office/officeart/2005/8/layout/vList5"/>
    <dgm:cxn modelId="{F335B9AA-CC4D-4D64-A3B2-061274268EC1}" type="presOf" srcId="{8F94B869-7268-4E2C-96F4-3DBF242448B7}" destId="{1AAD8561-169D-4244-9771-B7CF57CC032B}" srcOrd="0" destOrd="0" presId="urn:microsoft.com/office/officeart/2005/8/layout/vList5"/>
    <dgm:cxn modelId="{503479AB-C6C1-431B-AF73-AE3F5BBB62DE}" type="presOf" srcId="{69CB37AC-D6AB-4B70-BA45-BB366CE91B25}" destId="{D069D5EC-09FB-40C7-8E1F-8E1C1EAE19B8}" srcOrd="0" destOrd="1" presId="urn:microsoft.com/office/officeart/2005/8/layout/vList5"/>
    <dgm:cxn modelId="{B3933341-6174-49CB-9FC4-AEE82FB804F8}" type="presOf" srcId="{A8E65321-7F7C-44C6-B2FF-CB095A23215A}" destId="{F0A5B0B9-DA72-4B69-A90F-219E0059BEE0}" srcOrd="0" destOrd="1" presId="urn:microsoft.com/office/officeart/2005/8/layout/vList5"/>
    <dgm:cxn modelId="{D5F157A9-EB7D-4FC5-9F9A-F22FF68DAE37}" srcId="{33778DF5-F864-4156-BFC2-C13F35FB583E}" destId="{809C0BE5-5CEB-4481-ADFB-843B23CF795C}" srcOrd="1" destOrd="0" parTransId="{8EA88064-98BA-4295-92E4-173F321EFE7B}" sibTransId="{EF207F73-6C45-42C7-BAAF-8E50A39B21CF}"/>
    <dgm:cxn modelId="{83A8C7BB-3AD2-4827-92DB-F2CE201F661B}" srcId="{8F94B869-7268-4E2C-96F4-3DBF242448B7}" destId="{E3AE6BB5-16DC-4527-8D26-08CA5DCF0378}" srcOrd="5" destOrd="0" parTransId="{CB3320E7-3DEE-4C30-A782-4645E25AB94D}" sibTransId="{27242ACE-270D-41E8-B6D3-2E50C22384C8}"/>
    <dgm:cxn modelId="{62190318-1B05-4388-ADA9-FD3BB7E33100}" srcId="{8F94B869-7268-4E2C-96F4-3DBF242448B7}" destId="{2A2E4BD8-0526-49EA-A137-C1B58FA0AE57}" srcOrd="1" destOrd="0" parTransId="{6AD317EE-5211-4B42-AAA6-78A858D3A6B7}" sibTransId="{1D11442B-CA28-4501-9028-ABC8DEDAC381}"/>
    <dgm:cxn modelId="{FABDC69A-5F44-41AC-A24B-75C8BADA1F88}" srcId="{2A2E4BD8-0526-49EA-A137-C1B58FA0AE57}" destId="{AAD54E4F-4049-4B9F-B2EC-CAA27D822F0E}" srcOrd="1" destOrd="0" parTransId="{FD26D223-F0D9-4434-BD5E-876786B2BAB6}" sibTransId="{F4CE54B3-0687-442A-8436-CCADD295352E}"/>
    <dgm:cxn modelId="{C9E598F0-8AFE-4A89-B068-919F4DE057A7}" type="presOf" srcId="{33778DF5-F864-4156-BFC2-C13F35FB583E}" destId="{F5B0E7E4-B5D8-4D1D-A956-DA5925688205}" srcOrd="0" destOrd="0" presId="urn:microsoft.com/office/officeart/2005/8/layout/vList5"/>
    <dgm:cxn modelId="{4566C5A6-FE7A-4AEE-8B86-7669486A2D35}" type="presOf" srcId="{578C62FD-3C4E-484E-9E61-896035E0E589}" destId="{F0A5B0B9-DA72-4B69-A90F-219E0059BEE0}" srcOrd="0" destOrd="0" presId="urn:microsoft.com/office/officeart/2005/8/layout/vList5"/>
    <dgm:cxn modelId="{1A4C4DE9-00E2-4969-BADE-05ADBFC9344F}" srcId="{FD667002-AD6F-4084-9B46-54431047E270}" destId="{3126CCDD-C8C7-46E6-97FD-DCF203F0E2F1}" srcOrd="0" destOrd="0" parTransId="{56EBED15-29BC-428D-B490-020C95DC5F6E}" sibTransId="{12908139-FE68-472C-8743-5BA253D95BA2}"/>
    <dgm:cxn modelId="{B20498C2-FB02-4601-9EC1-BFFBF43EDDF9}" type="presOf" srcId="{6073CE83-A4FB-4543-820E-15441180474B}" destId="{D069D5EC-09FB-40C7-8E1F-8E1C1EAE19B8}" srcOrd="0" destOrd="0" presId="urn:microsoft.com/office/officeart/2005/8/layout/vList5"/>
    <dgm:cxn modelId="{60013C2A-DCE3-4B98-8E4B-88B36333EB1B}" type="presOf" srcId="{3126CCDD-C8C7-46E6-97FD-DCF203F0E2F1}" destId="{8AF55612-714F-47E9-A40F-AC2F05BC1BC2}" srcOrd="0" destOrd="0" presId="urn:microsoft.com/office/officeart/2005/8/layout/vList5"/>
    <dgm:cxn modelId="{AF2C4110-3590-4D03-845D-611F794E833C}" srcId="{8F94B869-7268-4E2C-96F4-3DBF242448B7}" destId="{FD667002-AD6F-4084-9B46-54431047E270}" srcOrd="3" destOrd="0" parTransId="{0D403594-1D4A-4B64-A316-FD66DB895A3D}" sibTransId="{FAD0FBBA-ADDE-4483-9297-548839A465FF}"/>
    <dgm:cxn modelId="{A029A92F-7570-490D-BCC8-432BB066BC3D}" type="presOf" srcId="{47868DA9-9AE9-4D72-96C0-C2CA5C3206CE}" destId="{6363F2DC-7B20-433D-B0BB-F37FFA1B8C01}" srcOrd="0" destOrd="0" presId="urn:microsoft.com/office/officeart/2005/8/layout/vList5"/>
    <dgm:cxn modelId="{EF2C631E-4216-4656-890B-D41FBC9FC0CA}" type="presOf" srcId="{E3AE6BB5-16DC-4527-8D26-08CA5DCF0378}" destId="{DE283708-4AF7-4AF8-BF21-25CD6B6BF66C}" srcOrd="0" destOrd="0" presId="urn:microsoft.com/office/officeart/2005/8/layout/vList5"/>
    <dgm:cxn modelId="{E28B8259-F091-4C05-8A60-2CC0C3088ACD}" type="presOf" srcId="{332E65E5-66BA-4844-A1F0-403F499009D6}" destId="{7B88E87C-F49C-4D1A-8DD0-D42E2F85870C}" srcOrd="0" destOrd="0" presId="urn:microsoft.com/office/officeart/2005/8/layout/vList5"/>
    <dgm:cxn modelId="{560C4DE2-4909-4CEA-82CF-B163BA941260}" srcId="{0DA7FBC5-499B-4AB7-A51E-96716E1360CD}" destId="{578C62FD-3C4E-484E-9E61-896035E0E589}" srcOrd="0" destOrd="0" parTransId="{9F7588DC-B7E8-4C75-8C81-F93D88ABC511}" sibTransId="{ACD24130-949C-43FB-B4E1-F7462C6EA2F9}"/>
    <dgm:cxn modelId="{D09E3779-C210-445E-883C-FBDDD57EC757}" srcId="{47868DA9-9AE9-4D72-96C0-C2CA5C3206CE}" destId="{BDFDBDF4-50F7-4C03-A182-44F22E87C4FB}" srcOrd="1" destOrd="0" parTransId="{7823E705-2E9C-4B36-8E94-FBA52A2E41CA}" sibTransId="{7BBF303F-04FD-4D5D-AB95-E6CD5C66BA81}"/>
    <dgm:cxn modelId="{CA77A8C9-31A5-43C9-9614-13904EDC5076}" srcId="{E3AE6BB5-16DC-4527-8D26-08CA5DCF0378}" destId="{6073CE83-A4FB-4543-820E-15441180474B}" srcOrd="0" destOrd="0" parTransId="{4C45370F-9128-4159-AAC4-D1A4A1E7C58D}" sibTransId="{5462AEB3-7983-4862-A6AC-A7E925777D4D}"/>
    <dgm:cxn modelId="{2B5CCB30-93D0-45F0-A40C-AD8F06394BD0}" srcId="{8F94B869-7268-4E2C-96F4-3DBF242448B7}" destId="{0DA7FBC5-499B-4AB7-A51E-96716E1360CD}" srcOrd="2" destOrd="0" parTransId="{212CA6E6-D0C7-4510-85E5-CB3CB9CA8B10}" sibTransId="{ACC27842-BF0A-4658-9B7B-DB30F738E5CE}"/>
    <dgm:cxn modelId="{21C9D936-DDBE-4B3B-80A9-62B7A0BE9945}" srcId="{2A2E4BD8-0526-49EA-A137-C1B58FA0AE57}" destId="{B13E9FEE-B5DA-42BC-8903-EE0ACE5BEA87}" srcOrd="0" destOrd="0" parTransId="{49671486-BDB8-4307-9494-A7B8672601C7}" sibTransId="{17A517D7-7648-463A-8EDF-94B282CBFF35}"/>
    <dgm:cxn modelId="{1D7E6F63-B4C4-42B9-B3CE-DD2698DCF40F}" srcId="{0DA7FBC5-499B-4AB7-A51E-96716E1360CD}" destId="{A8E65321-7F7C-44C6-B2FF-CB095A23215A}" srcOrd="1" destOrd="0" parTransId="{DBC0248D-F6A0-4537-B6A5-45656D99B029}" sibTransId="{58C227E2-372F-4F97-95FA-75A1F8A2F2B1}"/>
    <dgm:cxn modelId="{2F3002D8-8E64-4042-8098-1696D78C62CB}" srcId="{8F94B869-7268-4E2C-96F4-3DBF242448B7}" destId="{47868DA9-9AE9-4D72-96C0-C2CA5C3206CE}" srcOrd="4" destOrd="0" parTransId="{C755FBA6-76D2-415D-8E50-6BA0B4178EA2}" sibTransId="{59D14A70-AB00-47F7-9209-D4B91EBE8126}"/>
    <dgm:cxn modelId="{1BAD59F6-11D9-442D-AD70-9132DBE2E6CF}" type="presOf" srcId="{2A2E4BD8-0526-49EA-A137-C1B58FA0AE57}" destId="{6EB065D4-B879-46E5-8250-1A35BB611BCB}" srcOrd="0" destOrd="0" presId="urn:microsoft.com/office/officeart/2005/8/layout/vList5"/>
    <dgm:cxn modelId="{2CF93172-7F16-4615-9410-8EE720685371}" srcId="{E3AE6BB5-16DC-4527-8D26-08CA5DCF0378}" destId="{69CB37AC-D6AB-4B70-BA45-BB366CE91B25}" srcOrd="1" destOrd="0" parTransId="{06639EC6-A110-4876-AC3A-5ED8504682AD}" sibTransId="{6FA6D311-25EB-4FC0-8F81-6D7B4178D0B3}"/>
    <dgm:cxn modelId="{AA1F43D8-32E3-47D0-BC64-05BF3EF55083}" type="presOf" srcId="{809C0BE5-5CEB-4481-ADFB-843B23CF795C}" destId="{7B88E87C-F49C-4D1A-8DD0-D42E2F85870C}" srcOrd="0" destOrd="1" presId="urn:microsoft.com/office/officeart/2005/8/layout/vList5"/>
    <dgm:cxn modelId="{B90C2157-F0F6-4ADF-B1DC-F954F9E0D4D5}" type="presOf" srcId="{B13E9FEE-B5DA-42BC-8903-EE0ACE5BEA87}" destId="{9F95A018-9BB2-4B66-A7BF-7C8A8EEEB290}" srcOrd="0" destOrd="0" presId="urn:microsoft.com/office/officeart/2005/8/layout/vList5"/>
    <dgm:cxn modelId="{701DF345-ECA3-48FE-BD1B-257694405B98}" srcId="{33778DF5-F864-4156-BFC2-C13F35FB583E}" destId="{332E65E5-66BA-4844-A1F0-403F499009D6}" srcOrd="0" destOrd="0" parTransId="{7A9A4CFD-5AE2-4D04-9645-7F5C2815A4CA}" sibTransId="{910ABE9E-3A9E-4674-8C5C-22B09B8EE135}"/>
    <dgm:cxn modelId="{23991D58-2511-4E66-8760-E530C9A48420}" srcId="{8F94B869-7268-4E2C-96F4-3DBF242448B7}" destId="{33778DF5-F864-4156-BFC2-C13F35FB583E}" srcOrd="0" destOrd="0" parTransId="{8454DF65-FF4C-4D06-B77E-CC095BC9EF2C}" sibTransId="{8571D510-CCA4-46B6-B027-4DDDA5E1E8C9}"/>
    <dgm:cxn modelId="{77549E24-77A1-4E0D-AC46-961BC9D3013A}" type="presOf" srcId="{BDFDBDF4-50F7-4C03-A182-44F22E87C4FB}" destId="{28F2005A-FB21-43D7-ACE4-B49299A39D8A}" srcOrd="0" destOrd="1" presId="urn:microsoft.com/office/officeart/2005/8/layout/vList5"/>
    <dgm:cxn modelId="{FFE97543-6176-4B1C-A256-9E29A85CB731}" srcId="{47868DA9-9AE9-4D72-96C0-C2CA5C3206CE}" destId="{8568DEA7-5A8C-4735-AAFE-6B63FC267E3A}" srcOrd="0" destOrd="0" parTransId="{030F2EA5-D7D9-431D-9EB7-3E02035F7717}" sibTransId="{F2036BDE-6956-4F43-A674-FD52D2E2E29D}"/>
    <dgm:cxn modelId="{F1FA573D-5534-4E00-91D7-4C4FA1A7F515}" type="presOf" srcId="{AAD54E4F-4049-4B9F-B2EC-CAA27D822F0E}" destId="{9F95A018-9BB2-4B66-A7BF-7C8A8EEEB290}" srcOrd="0" destOrd="1" presId="urn:microsoft.com/office/officeart/2005/8/layout/vList5"/>
    <dgm:cxn modelId="{CD3B386D-454E-4E1D-8796-784B2CFAD018}" type="presParOf" srcId="{1AAD8561-169D-4244-9771-B7CF57CC032B}" destId="{0B8814EA-3C54-4D7C-AF19-07489FAC2F68}" srcOrd="0" destOrd="0" presId="urn:microsoft.com/office/officeart/2005/8/layout/vList5"/>
    <dgm:cxn modelId="{CA854159-546F-482E-AA2A-1A034EB574F9}" type="presParOf" srcId="{0B8814EA-3C54-4D7C-AF19-07489FAC2F68}" destId="{F5B0E7E4-B5D8-4D1D-A956-DA5925688205}" srcOrd="0" destOrd="0" presId="urn:microsoft.com/office/officeart/2005/8/layout/vList5"/>
    <dgm:cxn modelId="{1139BC22-B7CD-4F1B-9822-3AE8191C675F}" type="presParOf" srcId="{0B8814EA-3C54-4D7C-AF19-07489FAC2F68}" destId="{7B88E87C-F49C-4D1A-8DD0-D42E2F85870C}" srcOrd="1" destOrd="0" presId="urn:microsoft.com/office/officeart/2005/8/layout/vList5"/>
    <dgm:cxn modelId="{9FB0AB05-C3C2-459D-AD26-19B6EDD66F9D}" type="presParOf" srcId="{1AAD8561-169D-4244-9771-B7CF57CC032B}" destId="{3539091B-4D29-4B1E-8053-70D231B7C9CF}" srcOrd="1" destOrd="0" presId="urn:microsoft.com/office/officeart/2005/8/layout/vList5"/>
    <dgm:cxn modelId="{43593607-E9FC-4CE9-B40E-29B908E64D4E}" type="presParOf" srcId="{1AAD8561-169D-4244-9771-B7CF57CC032B}" destId="{98EAB66E-4022-4F5E-8C6B-3693E35F5ED1}" srcOrd="2" destOrd="0" presId="urn:microsoft.com/office/officeart/2005/8/layout/vList5"/>
    <dgm:cxn modelId="{704296EB-4131-4844-BC66-83FFAE0A0AA9}" type="presParOf" srcId="{98EAB66E-4022-4F5E-8C6B-3693E35F5ED1}" destId="{6EB065D4-B879-46E5-8250-1A35BB611BCB}" srcOrd="0" destOrd="0" presId="urn:microsoft.com/office/officeart/2005/8/layout/vList5"/>
    <dgm:cxn modelId="{D5B57409-08DA-4088-B854-48FDFCD1EF70}" type="presParOf" srcId="{98EAB66E-4022-4F5E-8C6B-3693E35F5ED1}" destId="{9F95A018-9BB2-4B66-A7BF-7C8A8EEEB290}" srcOrd="1" destOrd="0" presId="urn:microsoft.com/office/officeart/2005/8/layout/vList5"/>
    <dgm:cxn modelId="{34A40D06-EECD-4B7C-A4D4-702007356BC6}" type="presParOf" srcId="{1AAD8561-169D-4244-9771-B7CF57CC032B}" destId="{CEFFF4FD-7189-406A-85E9-7A0AC87B30E8}" srcOrd="3" destOrd="0" presId="urn:microsoft.com/office/officeart/2005/8/layout/vList5"/>
    <dgm:cxn modelId="{BFE24E9F-21CA-4CA3-82F8-28F52B534872}" type="presParOf" srcId="{1AAD8561-169D-4244-9771-B7CF57CC032B}" destId="{26456657-6C36-406D-A62C-280D2932C914}" srcOrd="4" destOrd="0" presId="urn:microsoft.com/office/officeart/2005/8/layout/vList5"/>
    <dgm:cxn modelId="{213F0E6A-78E4-410C-8452-4AC378B937DC}" type="presParOf" srcId="{26456657-6C36-406D-A62C-280D2932C914}" destId="{1D4227B3-5C9A-4019-A55F-E7F172B41A11}" srcOrd="0" destOrd="0" presId="urn:microsoft.com/office/officeart/2005/8/layout/vList5"/>
    <dgm:cxn modelId="{6CE9DF70-C006-4A03-8588-C081B0D10653}" type="presParOf" srcId="{26456657-6C36-406D-A62C-280D2932C914}" destId="{F0A5B0B9-DA72-4B69-A90F-219E0059BEE0}" srcOrd="1" destOrd="0" presId="urn:microsoft.com/office/officeart/2005/8/layout/vList5"/>
    <dgm:cxn modelId="{83AA8926-5B6F-4CFE-BFD8-2BAA8417117E}" type="presParOf" srcId="{1AAD8561-169D-4244-9771-B7CF57CC032B}" destId="{E450D7C3-1AF1-4E4F-AE85-DCAC0B5DCE05}" srcOrd="5" destOrd="0" presId="urn:microsoft.com/office/officeart/2005/8/layout/vList5"/>
    <dgm:cxn modelId="{B7B3B0FD-50DC-4894-A604-B0EE3A281AD8}" type="presParOf" srcId="{1AAD8561-169D-4244-9771-B7CF57CC032B}" destId="{1A6DF21A-E8D6-4F14-A0C9-A8FA579253DC}" srcOrd="6" destOrd="0" presId="urn:microsoft.com/office/officeart/2005/8/layout/vList5"/>
    <dgm:cxn modelId="{A74167A3-CC32-472B-8011-CF98023309FB}" type="presParOf" srcId="{1A6DF21A-E8D6-4F14-A0C9-A8FA579253DC}" destId="{7B613169-0379-4F17-86F3-DBE57A553FBF}" srcOrd="0" destOrd="0" presId="urn:microsoft.com/office/officeart/2005/8/layout/vList5"/>
    <dgm:cxn modelId="{75F59123-9C09-4E38-ADD5-BF0297A246A0}" type="presParOf" srcId="{1A6DF21A-E8D6-4F14-A0C9-A8FA579253DC}" destId="{8AF55612-714F-47E9-A40F-AC2F05BC1BC2}" srcOrd="1" destOrd="0" presId="urn:microsoft.com/office/officeart/2005/8/layout/vList5"/>
    <dgm:cxn modelId="{6C57F13B-DB47-40E9-B3F0-E301FA52CB7D}" type="presParOf" srcId="{1AAD8561-169D-4244-9771-B7CF57CC032B}" destId="{85CA76A3-7792-453D-8CA0-4FF22CA47E83}" srcOrd="7" destOrd="0" presId="urn:microsoft.com/office/officeart/2005/8/layout/vList5"/>
    <dgm:cxn modelId="{E524E275-8F55-49E9-94B5-A78ADF005399}" type="presParOf" srcId="{1AAD8561-169D-4244-9771-B7CF57CC032B}" destId="{0116F046-E852-48F9-9DBB-22153B5045CD}" srcOrd="8" destOrd="0" presId="urn:microsoft.com/office/officeart/2005/8/layout/vList5"/>
    <dgm:cxn modelId="{C156E008-9ACF-468C-B46B-72708D451D37}" type="presParOf" srcId="{0116F046-E852-48F9-9DBB-22153B5045CD}" destId="{6363F2DC-7B20-433D-B0BB-F37FFA1B8C01}" srcOrd="0" destOrd="0" presId="urn:microsoft.com/office/officeart/2005/8/layout/vList5"/>
    <dgm:cxn modelId="{55C6AA70-4B37-4261-9D5B-3017AF9F7E73}" type="presParOf" srcId="{0116F046-E852-48F9-9DBB-22153B5045CD}" destId="{28F2005A-FB21-43D7-ACE4-B49299A39D8A}" srcOrd="1" destOrd="0" presId="urn:microsoft.com/office/officeart/2005/8/layout/vList5"/>
    <dgm:cxn modelId="{831CEFD4-905F-4EFE-8991-5C4F29D79952}" type="presParOf" srcId="{1AAD8561-169D-4244-9771-B7CF57CC032B}" destId="{A9BA2E70-60A7-4A75-98F6-900031E7217F}" srcOrd="9" destOrd="0" presId="urn:microsoft.com/office/officeart/2005/8/layout/vList5"/>
    <dgm:cxn modelId="{8342A343-ADEB-43A1-94B1-59216ED7B247}" type="presParOf" srcId="{1AAD8561-169D-4244-9771-B7CF57CC032B}" destId="{AE73611A-040A-459C-811F-5C0FBAE78FB6}" srcOrd="10" destOrd="0" presId="urn:microsoft.com/office/officeart/2005/8/layout/vList5"/>
    <dgm:cxn modelId="{BD2633A2-2130-4D4A-8531-ADC5DF5C60F2}" type="presParOf" srcId="{AE73611A-040A-459C-811F-5C0FBAE78FB6}" destId="{DE283708-4AF7-4AF8-BF21-25CD6B6BF66C}" srcOrd="0" destOrd="0" presId="urn:microsoft.com/office/officeart/2005/8/layout/vList5"/>
    <dgm:cxn modelId="{59F3AA2A-329D-4319-A8F2-B213D2A6A4E9}" type="presParOf" srcId="{AE73611A-040A-459C-811F-5C0FBAE78FB6}" destId="{D069D5EC-09FB-40C7-8E1F-8E1C1EAE19B8}"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5" qsCatId="simple" csTypeId="urn:microsoft.com/office/officeart/2005/8/colors/accent1_2#4"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dirty="0" smtClean="0"/>
            <a:t>Bepaal  uw vermogen om een energie-renovatieproject te beheren</a:t>
          </a:r>
        </a:p>
      </dgm: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Uw condominium overtuigen tot actie</a:t>
          </a:r>
        </a:p>
      </dgm: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Zorg ervoor dat het projectteam de juiste capaciteit heeft</a:t>
          </a:r>
        </a:p>
      </dgm: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Neem contact met een expert op voor een volledige evaluatie</a:t>
          </a:r>
        </a:p>
      </dgm: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Laat u inspireren door algemene voorbeelden</a:t>
          </a:r>
        </a:p>
      </dgm: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Leer uw gebouw beter kennen</a:t>
          </a:r>
        </a:p>
      </dgm: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Het opzetten van een projectteam</a:t>
          </a:r>
        </a:p>
      </dgm: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dirty="0" smtClean="0"/>
            <a:t>Communiceer met uw buren</a:t>
          </a:r>
        </a:p>
      </dgm: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dirty="0" smtClean="0"/>
            <a:t>Ontwikkel een projectmanagementplan</a:t>
          </a:r>
        </a:p>
      </dgm: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Condominium stemt voor renovatie</a:t>
          </a:r>
        </a:p>
      </dgm: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6" qsCatId="simple" csTypeId="urn:microsoft.com/office/officeart/2005/8/colors/accent1_2#5"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dirty="0" smtClean="0"/>
            <a:t>Bepaal uw vermogen om een energie-renovatieproject te beheren</a:t>
          </a:r>
        </a:p>
      </dgm: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Uw condominium overtuigen tot actie</a:t>
          </a:r>
        </a:p>
      </dgm: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Zorg ervoor dat het projectteam de juiste capaciteit heeft</a:t>
          </a:r>
        </a:p>
      </dgm: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Neem contact met een expert op voor een volledige evaluatie</a:t>
          </a:r>
        </a:p>
      </dgm: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Laat u inspireren door algemene voorbeelden</a:t>
          </a:r>
        </a:p>
      </dgm: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dirty="0" smtClean="0"/>
            <a:t>Leer uw gebouw beter kennen</a:t>
          </a:r>
        </a:p>
      </dgm: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Het opzetten van een projectteam</a:t>
          </a:r>
        </a:p>
      </dgm: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dirty="0" smtClean="0"/>
            <a:t>Communiceer met uw buren</a:t>
          </a:r>
        </a:p>
      </dgm: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dirty="0" smtClean="0"/>
            <a:t>Ontwikkel een projectmanagementplan</a:t>
          </a:r>
        </a:p>
      </dgm: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dirty="0" smtClean="0"/>
            <a:t>Condominium stemt voor renovatie</a:t>
          </a:r>
        </a:p>
      </dgm: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overtuigend omzetten in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volledige beoordeling</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Verkrijg gespecialiseerde informatie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69357" y="2256292"/>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8E87C-F49C-4D1A-8DD0-D42E2F85870C}">
      <dsp:nvSpPr>
        <dsp:cNvPr id="0" name=""/>
        <dsp:cNvSpPr/>
      </dsp:nvSpPr>
      <dsp:spPr>
        <a:xfrm rot="5400000">
          <a:off x="3679772" y="-1407445"/>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100000"/>
            </a:lnSpc>
            <a:spcBef>
              <a:spcPct val="0"/>
            </a:spcBef>
            <a:spcAft>
              <a:spcPct val="15000"/>
            </a:spcAft>
            <a:buChar char="••"/>
          </a:pPr>
          <a:r>
            <a:rPr lang="nl-NL" sz="1400" kern="1200"/>
            <a:t>kalender</a:t>
          </a:r>
        </a:p>
        <a:p>
          <a:pPr marL="114300" lvl="1" indent="-114300" algn="l" defTabSz="622300">
            <a:lnSpc>
              <a:spcPct val="100000"/>
            </a:lnSpc>
            <a:spcBef>
              <a:spcPct val="0"/>
            </a:spcBef>
            <a:spcAft>
              <a:spcPct val="15000"/>
            </a:spcAft>
            <a:buChar char="••"/>
          </a:pPr>
          <a:r>
            <a:rPr lang="nl-NL" sz="1400" kern="1200"/>
            <a:t>wanneer beginnen en eindigen bepaalde werkzaamheden?</a:t>
          </a:r>
          <a:endParaRPr sz="1400" kern="1200"/>
        </a:p>
      </dsp:txBody>
      <dsp:txXfrm rot="-5400000">
        <a:off x="2167128" y="145589"/>
        <a:ext cx="3812283" cy="746604"/>
      </dsp:txXfrm>
    </dsp:sp>
    <dsp:sp modelId="{F5B0E7E4-B5D8-4D1D-A956-DA5925688205}">
      <dsp:nvSpPr>
        <dsp:cNvPr id="0" name=""/>
        <dsp:cNvSpPr/>
      </dsp:nvSpPr>
      <dsp:spPr>
        <a:xfrm>
          <a:off x="0" y="1776"/>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100000"/>
            </a:lnSpc>
            <a:spcBef>
              <a:spcPct val="0"/>
            </a:spcBef>
            <a:spcAft>
              <a:spcPct val="35000"/>
            </a:spcAft>
          </a:pPr>
          <a:r>
            <a:rPr lang="pt-BR" sz="1700" kern="1200"/>
            <a:t>Totaal</a:t>
          </a:r>
          <a:r>
            <a:rPr lang="nl-NL" sz="1700" kern="1200"/>
            <a:t>plan</a:t>
          </a:r>
          <a:endParaRPr sz="1700" kern="1200"/>
        </a:p>
      </dsp:txBody>
      <dsp:txXfrm>
        <a:off x="50487" y="52263"/>
        <a:ext cx="2066154" cy="933253"/>
      </dsp:txXfrm>
    </dsp:sp>
    <dsp:sp modelId="{9F95A018-9BB2-4B66-A7BF-7C8A8EEEB290}">
      <dsp:nvSpPr>
        <dsp:cNvPr id="0" name=""/>
        <dsp:cNvSpPr/>
      </dsp:nvSpPr>
      <dsp:spPr>
        <a:xfrm rot="5400000">
          <a:off x="3679772" y="-321506"/>
          <a:ext cx="827382" cy="3852672"/>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nl-NL" sz="1400" kern="1200"/>
            <a:t>Nodige voorbereiding</a:t>
          </a:r>
        </a:p>
        <a:p>
          <a:pPr marL="114300" lvl="1" indent="-114300" algn="l" defTabSz="622300">
            <a:lnSpc>
              <a:spcPct val="90000"/>
            </a:lnSpc>
            <a:spcBef>
              <a:spcPct val="0"/>
            </a:spcBef>
            <a:spcAft>
              <a:spcPct val="15000"/>
            </a:spcAft>
            <a:buChar char="••"/>
          </a:pPr>
          <a:r>
            <a:rPr lang="nl-NL" sz="1400" kern="1200"/>
            <a:t>verwachte ongemakken</a:t>
          </a:r>
        </a:p>
      </dsp:txBody>
      <dsp:txXfrm rot="-5400000">
        <a:off x="2167128" y="1231528"/>
        <a:ext cx="3812283" cy="746604"/>
      </dsp:txXfrm>
    </dsp:sp>
    <dsp:sp modelId="{6EB065D4-B879-46E5-8250-1A35BB611BCB}">
      <dsp:nvSpPr>
        <dsp:cNvPr id="0" name=""/>
        <dsp:cNvSpPr/>
      </dsp:nvSpPr>
      <dsp:spPr>
        <a:xfrm>
          <a:off x="0" y="1087715"/>
          <a:ext cx="2167128" cy="1034227"/>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nl-NL" sz="1700" kern="1200"/>
            <a:t>Gedetailleerd plan</a:t>
          </a:r>
        </a:p>
      </dsp:txBody>
      <dsp:txXfrm>
        <a:off x="50487" y="1138202"/>
        <a:ext cx="2066154" cy="933253"/>
      </dsp:txXfrm>
    </dsp:sp>
    <dsp:sp modelId="{F0A5B0B9-DA72-4B69-A90F-219E0059BEE0}">
      <dsp:nvSpPr>
        <dsp:cNvPr id="0" name=""/>
        <dsp:cNvSpPr/>
      </dsp:nvSpPr>
      <dsp:spPr>
        <a:xfrm rot="5400000">
          <a:off x="3679772" y="764432"/>
          <a:ext cx="827382" cy="3852672"/>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nl-NL" sz="1400" kern="1200"/>
            <a:t>updates</a:t>
          </a:r>
        </a:p>
        <a:p>
          <a:pPr marL="114300" lvl="1" indent="-114300" algn="l" defTabSz="622300">
            <a:lnSpc>
              <a:spcPct val="90000"/>
            </a:lnSpc>
            <a:spcBef>
              <a:spcPct val="0"/>
            </a:spcBef>
            <a:spcAft>
              <a:spcPct val="15000"/>
            </a:spcAft>
            <a:buChar char="••"/>
          </a:pPr>
          <a:r>
            <a:rPr lang="nl-NL" sz="1400" kern="1200"/>
            <a:t>vertragingen</a:t>
          </a:r>
        </a:p>
      </dsp:txBody>
      <dsp:txXfrm rot="-5400000">
        <a:off x="2167128" y="2317466"/>
        <a:ext cx="3812283" cy="746604"/>
      </dsp:txXfrm>
    </dsp:sp>
    <dsp:sp modelId="{1D4227B3-5C9A-4019-A55F-E7F172B41A11}">
      <dsp:nvSpPr>
        <dsp:cNvPr id="0" name=""/>
        <dsp:cNvSpPr/>
      </dsp:nvSpPr>
      <dsp:spPr>
        <a:xfrm>
          <a:off x="0" y="2173654"/>
          <a:ext cx="2167128" cy="1034227"/>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nl-NL" sz="1700" kern="1200"/>
            <a:t>Maandelijks / wekelijks overzicht</a:t>
          </a:r>
        </a:p>
      </dsp:txBody>
      <dsp:txXfrm>
        <a:off x="50487" y="2224141"/>
        <a:ext cx="2066154" cy="933253"/>
      </dsp:txXfrm>
    </dsp:sp>
    <dsp:sp modelId="{8AF55612-714F-47E9-A40F-AC2F05BC1BC2}">
      <dsp:nvSpPr>
        <dsp:cNvPr id="0" name=""/>
        <dsp:cNvSpPr/>
      </dsp:nvSpPr>
      <dsp:spPr>
        <a:xfrm rot="5400000">
          <a:off x="3679772" y="1850370"/>
          <a:ext cx="827382" cy="3852672"/>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nl-NL" sz="1400" kern="1200"/>
            <a:t>vergaderingen met de aannemer</a:t>
          </a:r>
        </a:p>
      </dsp:txBody>
      <dsp:txXfrm rot="-5400000">
        <a:off x="2167128" y="3403404"/>
        <a:ext cx="3812283" cy="746604"/>
      </dsp:txXfrm>
    </dsp:sp>
    <dsp:sp modelId="{7B613169-0379-4F17-86F3-DBE57A553FBF}">
      <dsp:nvSpPr>
        <dsp:cNvPr id="0" name=""/>
        <dsp:cNvSpPr/>
      </dsp:nvSpPr>
      <dsp:spPr>
        <a:xfrm>
          <a:off x="0" y="3259593"/>
          <a:ext cx="2167128" cy="1034227"/>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nl-NL" sz="1700" kern="1200"/>
            <a:t>Betrek de aannemer</a:t>
          </a:r>
        </a:p>
      </dsp:txBody>
      <dsp:txXfrm>
        <a:off x="50487" y="3310080"/>
        <a:ext cx="2066154" cy="933253"/>
      </dsp:txXfrm>
    </dsp:sp>
    <dsp:sp modelId="{28F2005A-FB21-43D7-ACE4-B49299A39D8A}">
      <dsp:nvSpPr>
        <dsp:cNvPr id="0" name=""/>
        <dsp:cNvSpPr/>
      </dsp:nvSpPr>
      <dsp:spPr>
        <a:xfrm rot="5400000">
          <a:off x="3679772" y="2936309"/>
          <a:ext cx="827382" cy="3852672"/>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nl-NL" sz="1400" kern="1200"/>
            <a:t>Klachtenprocedure</a:t>
          </a:r>
        </a:p>
        <a:p>
          <a:pPr marL="114300" lvl="1" indent="-114300" algn="l" defTabSz="622300">
            <a:lnSpc>
              <a:spcPct val="90000"/>
            </a:lnSpc>
            <a:spcBef>
              <a:spcPct val="0"/>
            </a:spcBef>
            <a:spcAft>
              <a:spcPct val="15000"/>
            </a:spcAft>
            <a:buChar char="••"/>
          </a:pPr>
          <a:r>
            <a:rPr lang="nl-NL" sz="1400" kern="1200"/>
            <a:t>klachtenlogboek</a:t>
          </a:r>
        </a:p>
      </dsp:txBody>
      <dsp:txXfrm rot="-5400000">
        <a:off x="2167128" y="4489343"/>
        <a:ext cx="3812283" cy="746604"/>
      </dsp:txXfrm>
    </dsp:sp>
    <dsp:sp modelId="{6363F2DC-7B20-433D-B0BB-F37FFA1B8C01}">
      <dsp:nvSpPr>
        <dsp:cNvPr id="0" name=""/>
        <dsp:cNvSpPr/>
      </dsp:nvSpPr>
      <dsp:spPr>
        <a:xfrm>
          <a:off x="0" y="4345532"/>
          <a:ext cx="2167128" cy="1034227"/>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nl-NL" sz="1700" kern="1200"/>
            <a:t>Klachtenafhandeling</a:t>
          </a:r>
        </a:p>
      </dsp:txBody>
      <dsp:txXfrm>
        <a:off x="50487" y="4396019"/>
        <a:ext cx="2066154" cy="933253"/>
      </dsp:txXfrm>
    </dsp:sp>
    <dsp:sp modelId="{D069D5EC-09FB-40C7-8E1F-8E1C1EAE19B8}">
      <dsp:nvSpPr>
        <dsp:cNvPr id="0" name=""/>
        <dsp:cNvSpPr/>
      </dsp:nvSpPr>
      <dsp:spPr>
        <a:xfrm rot="5400000">
          <a:off x="3679772" y="4022248"/>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3340" tIns="26670" rIns="53340" bIns="26670" numCol="1" spcCol="1270" anchor="ctr" anchorCtr="0">
          <a:noAutofit/>
        </a:bodyPr>
        <a:lstStyle/>
        <a:p>
          <a:pPr marL="114300" lvl="1" indent="-114300" algn="l" defTabSz="622300">
            <a:lnSpc>
              <a:spcPct val="90000"/>
            </a:lnSpc>
            <a:spcBef>
              <a:spcPct val="0"/>
            </a:spcBef>
            <a:spcAft>
              <a:spcPct val="15000"/>
            </a:spcAft>
            <a:buChar char="••"/>
          </a:pPr>
          <a:r>
            <a:rPr lang="nl-NL" sz="1400" kern="1200"/>
            <a:t>wat hebben we bereikt</a:t>
          </a:r>
        </a:p>
        <a:p>
          <a:pPr marL="114300" lvl="1" indent="-114300" algn="l" defTabSz="622300">
            <a:lnSpc>
              <a:spcPct val="90000"/>
            </a:lnSpc>
            <a:spcBef>
              <a:spcPct val="0"/>
            </a:spcBef>
            <a:spcAft>
              <a:spcPct val="15000"/>
            </a:spcAft>
            <a:buChar char="••"/>
          </a:pPr>
          <a:r>
            <a:rPr lang="nl-NL" sz="1400" kern="1200"/>
            <a:t>vieren!</a:t>
          </a:r>
        </a:p>
      </dsp:txBody>
      <dsp:txXfrm rot="-5400000">
        <a:off x="2167128" y="5575282"/>
        <a:ext cx="3812283" cy="746604"/>
      </dsp:txXfrm>
    </dsp:sp>
    <dsp:sp modelId="{DE283708-4AF7-4AF8-BF21-25CD6B6BF66C}">
      <dsp:nvSpPr>
        <dsp:cNvPr id="0" name=""/>
        <dsp:cNvSpPr/>
      </dsp:nvSpPr>
      <dsp:spPr>
        <a:xfrm>
          <a:off x="0" y="5431471"/>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32385" rIns="64770" bIns="32385" numCol="1" spcCol="1270" anchor="ctr" anchorCtr="0">
          <a:noAutofit/>
        </a:bodyPr>
        <a:lstStyle/>
        <a:p>
          <a:pPr lvl="0" algn="ctr" defTabSz="755650">
            <a:lnSpc>
              <a:spcPct val="90000"/>
            </a:lnSpc>
            <a:spcBef>
              <a:spcPct val="0"/>
            </a:spcBef>
            <a:spcAft>
              <a:spcPct val="35000"/>
            </a:spcAft>
          </a:pPr>
          <a:r>
            <a:rPr lang="nl-NL" sz="1700" kern="1200"/>
            <a:t>Na het project</a:t>
          </a:r>
        </a:p>
      </dsp:txBody>
      <dsp:txXfrm>
        <a:off x="50487" y="5481958"/>
        <a:ext cx="2066154" cy="933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Laat u inspireren door algemene voorbeelden</a:t>
          </a:r>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Leer uw gebouw beter kennen</a:t>
          </a: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Bepaal  uw vermogen om een energie-renovatieproject te beheren</a:t>
          </a:r>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Uw condominium overtuigen tot actie</a:t>
          </a:r>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Communiceer met uw buren</a:t>
          </a:r>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Neem contact met een expert op voor een volledige evaluatie</a:t>
          </a:r>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Condominium stemt voor renovatie</a:t>
          </a:r>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Het opzetten van een projectteam</a:t>
          </a:r>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Zorg ervoor dat het projectteam de juiste capaciteit heeft</a:t>
          </a:r>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Win informatie in bij specialisten over technische, financiële en juridische kwesties</a:t>
          </a:r>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Ontwikkel een projectmanagementplan</a:t>
          </a:r>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Laat u inspireren door algemene voorbeelden</a:t>
          </a:r>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Leer uw gebouw beter kennen</a:t>
          </a: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Bepaal uw vermogen om een energie-renovatieproject te beheren</a:t>
          </a:r>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Uw condominium overtuigen tot actie</a:t>
          </a:r>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Communiceer met uw buren</a:t>
          </a:r>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Neem contact met een expert op voor een volledige evaluatie</a:t>
          </a:r>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Condominium stemt voor renovatie</a:t>
          </a:r>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Het opzetten van een projectteam</a:t>
          </a:r>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Zorg ervoor dat het projectteam de juiste capaciteit heeft</a:t>
          </a:r>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Win informatie in bij specialisten over technische, financiële en juridische kwesties</a:t>
          </a:r>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dirty="0" smtClean="0"/>
            <a:t>Ontwikkel een projectmanagementplan</a:t>
          </a:r>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2">
  <dgm:title val=""/>
  <dgm:desc val=""/>
  <dgm:catLst>
    <dgm:cat type="simple" pri="105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A63B86FBA494BB0F98B69B2C1FB55"/>
        <w:category>
          <w:name w:val="General"/>
          <w:gallery w:val="placeholder"/>
        </w:category>
        <w:types>
          <w:type w:val="bbPlcHdr"/>
        </w:types>
        <w:behaviors>
          <w:behavior w:val="content"/>
        </w:behaviors>
        <w:guid w:val="{D939BF30-820C-4105-8A03-9A788C127DC2}"/>
      </w:docPartPr>
      <w:docPartBody>
        <w:p w:rsidR="00BD754F" w:rsidRDefault="00BD754F">
          <w:pPr>
            <w:pStyle w:val="95DA63B86FBA494BB0F98B69B2C1FB55"/>
          </w:pPr>
          <w:r>
            <w:rPr>
              <w:rStyle w:val="Tekstvantijdelijkeaanduiding1"/>
            </w:rPr>
            <w:t>Click or tap here to enter text.</w:t>
          </w:r>
        </w:p>
      </w:docPartBody>
    </w:docPart>
    <w:docPart>
      <w:docPartPr>
        <w:name w:val="CBCBB5CE5FB545C6AD758603603E3B92"/>
        <w:category>
          <w:name w:val="General"/>
          <w:gallery w:val="placeholder"/>
        </w:category>
        <w:types>
          <w:type w:val="bbPlcHdr"/>
        </w:types>
        <w:behaviors>
          <w:behavior w:val="content"/>
        </w:behaviors>
        <w:guid w:val="{052BB9AC-FA5A-4A18-8B5F-E7C1B0415328}"/>
      </w:docPartPr>
      <w:docPartBody>
        <w:p w:rsidR="00BD754F" w:rsidRDefault="00BD754F">
          <w:pPr>
            <w:pStyle w:val="CBCBB5CE5FB545C6AD758603603E3B92"/>
          </w:pPr>
          <w:r>
            <w:rPr>
              <w:rStyle w:val="Tekstvantijdelijkeaanduiding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Segoe Print"/>
    <w:charset w:val="00"/>
    <w:family w:val="auto"/>
    <w:pitch w:val="default"/>
  </w:font>
  <w:font w:name="Segoe UI">
    <w:altName w:val="Courier New"/>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DengXian">
    <w:altName w:val="等线"/>
    <w:charset w:val="86"/>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C4"/>
    <w:rsid w:val="003200D8"/>
    <w:rsid w:val="00447D37"/>
    <w:rsid w:val="00520E20"/>
    <w:rsid w:val="00575EBF"/>
    <w:rsid w:val="00B340C4"/>
    <w:rsid w:val="00B71811"/>
    <w:rsid w:val="00BD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kstvantijdelijkeaanduiding1">
    <w:name w:val="Tekst van tijdelijke aanduiding1"/>
    <w:basedOn w:val="Policepardfaut"/>
    <w:uiPriority w:val="99"/>
    <w:semiHidden/>
    <w:rPr>
      <w:color w:val="808080"/>
    </w:rPr>
  </w:style>
  <w:style w:type="paragraph" w:customStyle="1" w:styleId="5669F5DE9E814C4EB18385E532F6EAF1">
    <w:name w:val="5669F5DE9E814C4EB18385E532F6EAF1"/>
    <w:rPr>
      <w:sz w:val="22"/>
      <w:szCs w:val="22"/>
      <w:lang w:val="en-US" w:eastAsia="en-US"/>
    </w:rPr>
  </w:style>
  <w:style w:type="paragraph" w:customStyle="1" w:styleId="35BB47DF0EDB4E378F409AD328AA3D68">
    <w:name w:val="35BB47DF0EDB4E378F409AD328AA3D68"/>
    <w:rPr>
      <w:sz w:val="22"/>
      <w:szCs w:val="22"/>
      <w:lang w:val="en-US" w:eastAsia="en-US"/>
    </w:rPr>
  </w:style>
  <w:style w:type="paragraph" w:customStyle="1" w:styleId="D6CF214B6CA64FEABC3510A8CB110FC3">
    <w:name w:val="D6CF214B6CA64FEABC3510A8CB110FC3"/>
    <w:rPr>
      <w:sz w:val="22"/>
      <w:szCs w:val="22"/>
      <w:lang w:val="en-US" w:eastAsia="en-US"/>
    </w:rPr>
  </w:style>
  <w:style w:type="paragraph" w:customStyle="1" w:styleId="D9A59A7EB23E43FC9BD131C22FD3425F">
    <w:name w:val="D9A59A7EB23E43FC9BD131C22FD3425F"/>
    <w:rPr>
      <w:sz w:val="22"/>
      <w:szCs w:val="22"/>
      <w:lang w:val="en-US" w:eastAsia="en-US"/>
    </w:rPr>
  </w:style>
  <w:style w:type="paragraph" w:customStyle="1" w:styleId="E893591C6C444225A6B347FA4AE27B8C">
    <w:name w:val="E893591C6C444225A6B347FA4AE27B8C"/>
    <w:rPr>
      <w:sz w:val="22"/>
      <w:szCs w:val="22"/>
      <w:lang w:val="en-US" w:eastAsia="en-US"/>
    </w:rPr>
  </w:style>
  <w:style w:type="paragraph" w:customStyle="1" w:styleId="46EFBB2C44A04C0BA35D5EF5E0A6EE57">
    <w:name w:val="46EFBB2C44A04C0BA35D5EF5E0A6EE57"/>
    <w:rPr>
      <w:sz w:val="22"/>
      <w:szCs w:val="22"/>
      <w:lang w:val="en-US" w:eastAsia="en-US"/>
    </w:rPr>
  </w:style>
  <w:style w:type="paragraph" w:customStyle="1" w:styleId="5A5766398BEC4553BDD3681140136867">
    <w:name w:val="5A5766398BEC4553BDD3681140136867"/>
    <w:rPr>
      <w:sz w:val="22"/>
      <w:szCs w:val="22"/>
      <w:lang w:val="en-US" w:eastAsia="en-US"/>
    </w:rPr>
  </w:style>
  <w:style w:type="paragraph" w:customStyle="1" w:styleId="7607A577576A4AEB9443BF1624AB45ED">
    <w:name w:val="7607A577576A4AEB9443BF1624AB45ED"/>
    <w:rPr>
      <w:sz w:val="22"/>
      <w:szCs w:val="22"/>
      <w:lang w:val="en-US" w:eastAsia="en-US"/>
    </w:rPr>
  </w:style>
  <w:style w:type="paragraph" w:customStyle="1" w:styleId="E280226B34974696AEDCA67F434B2C2F">
    <w:name w:val="E280226B34974696AEDCA67F434B2C2F"/>
    <w:rPr>
      <w:sz w:val="22"/>
      <w:szCs w:val="22"/>
      <w:lang w:val="en-US" w:eastAsia="en-US"/>
    </w:rPr>
  </w:style>
  <w:style w:type="paragraph" w:customStyle="1" w:styleId="95DA63B86FBA494BB0F98B69B2C1FB55">
    <w:name w:val="95DA63B86FBA494BB0F98B69B2C1FB55"/>
    <w:rPr>
      <w:sz w:val="22"/>
      <w:szCs w:val="22"/>
      <w:lang w:val="en-US" w:eastAsia="en-US"/>
    </w:rPr>
  </w:style>
  <w:style w:type="paragraph" w:customStyle="1" w:styleId="CBCBB5CE5FB545C6AD758603603E3B92">
    <w:name w:val="CBCBB5CE5FB545C6AD758603603E3B92"/>
    <w:rPr>
      <w:sz w:val="22"/>
      <w:szCs w:val="22"/>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kstvantijdelijkeaanduiding1">
    <w:name w:val="Tekst van tijdelijke aanduiding1"/>
    <w:basedOn w:val="Policepardfaut"/>
    <w:uiPriority w:val="99"/>
    <w:semiHidden/>
    <w:rPr>
      <w:color w:val="808080"/>
    </w:rPr>
  </w:style>
  <w:style w:type="paragraph" w:customStyle="1" w:styleId="5669F5DE9E814C4EB18385E532F6EAF1">
    <w:name w:val="5669F5DE9E814C4EB18385E532F6EAF1"/>
    <w:rPr>
      <w:sz w:val="22"/>
      <w:szCs w:val="22"/>
      <w:lang w:val="en-US" w:eastAsia="en-US"/>
    </w:rPr>
  </w:style>
  <w:style w:type="paragraph" w:customStyle="1" w:styleId="35BB47DF0EDB4E378F409AD328AA3D68">
    <w:name w:val="35BB47DF0EDB4E378F409AD328AA3D68"/>
    <w:rPr>
      <w:sz w:val="22"/>
      <w:szCs w:val="22"/>
      <w:lang w:val="en-US" w:eastAsia="en-US"/>
    </w:rPr>
  </w:style>
  <w:style w:type="paragraph" w:customStyle="1" w:styleId="D6CF214B6CA64FEABC3510A8CB110FC3">
    <w:name w:val="D6CF214B6CA64FEABC3510A8CB110FC3"/>
    <w:rPr>
      <w:sz w:val="22"/>
      <w:szCs w:val="22"/>
      <w:lang w:val="en-US" w:eastAsia="en-US"/>
    </w:rPr>
  </w:style>
  <w:style w:type="paragraph" w:customStyle="1" w:styleId="D9A59A7EB23E43FC9BD131C22FD3425F">
    <w:name w:val="D9A59A7EB23E43FC9BD131C22FD3425F"/>
    <w:rPr>
      <w:sz w:val="22"/>
      <w:szCs w:val="22"/>
      <w:lang w:val="en-US" w:eastAsia="en-US"/>
    </w:rPr>
  </w:style>
  <w:style w:type="paragraph" w:customStyle="1" w:styleId="E893591C6C444225A6B347FA4AE27B8C">
    <w:name w:val="E893591C6C444225A6B347FA4AE27B8C"/>
    <w:rPr>
      <w:sz w:val="22"/>
      <w:szCs w:val="22"/>
      <w:lang w:val="en-US" w:eastAsia="en-US"/>
    </w:rPr>
  </w:style>
  <w:style w:type="paragraph" w:customStyle="1" w:styleId="46EFBB2C44A04C0BA35D5EF5E0A6EE57">
    <w:name w:val="46EFBB2C44A04C0BA35D5EF5E0A6EE57"/>
    <w:rPr>
      <w:sz w:val="22"/>
      <w:szCs w:val="22"/>
      <w:lang w:val="en-US" w:eastAsia="en-US"/>
    </w:rPr>
  </w:style>
  <w:style w:type="paragraph" w:customStyle="1" w:styleId="5A5766398BEC4553BDD3681140136867">
    <w:name w:val="5A5766398BEC4553BDD3681140136867"/>
    <w:rPr>
      <w:sz w:val="22"/>
      <w:szCs w:val="22"/>
      <w:lang w:val="en-US" w:eastAsia="en-US"/>
    </w:rPr>
  </w:style>
  <w:style w:type="paragraph" w:customStyle="1" w:styleId="7607A577576A4AEB9443BF1624AB45ED">
    <w:name w:val="7607A577576A4AEB9443BF1624AB45ED"/>
    <w:rPr>
      <w:sz w:val="22"/>
      <w:szCs w:val="22"/>
      <w:lang w:val="en-US" w:eastAsia="en-US"/>
    </w:rPr>
  </w:style>
  <w:style w:type="paragraph" w:customStyle="1" w:styleId="E280226B34974696AEDCA67F434B2C2F">
    <w:name w:val="E280226B34974696AEDCA67F434B2C2F"/>
    <w:rPr>
      <w:sz w:val="22"/>
      <w:szCs w:val="22"/>
      <w:lang w:val="en-US" w:eastAsia="en-US"/>
    </w:rPr>
  </w:style>
  <w:style w:type="paragraph" w:customStyle="1" w:styleId="95DA63B86FBA494BB0F98B69B2C1FB55">
    <w:name w:val="95DA63B86FBA494BB0F98B69B2C1FB55"/>
    <w:rPr>
      <w:sz w:val="22"/>
      <w:szCs w:val="22"/>
      <w:lang w:val="en-US" w:eastAsia="en-US"/>
    </w:rPr>
  </w:style>
  <w:style w:type="paragraph" w:customStyle="1" w:styleId="CBCBB5CE5FB545C6AD758603603E3B92">
    <w:name w:val="CBCBB5CE5FB545C6AD758603603E3B92"/>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66ED8-E7DF-427C-B67D-DF865B4F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1152</Words>
  <Characters>6341</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Gemeente Maastricht</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Zeijl, Annemarie van (ICIS)</dc:creator>
  <cp:lastModifiedBy>Charlotte Le Delliou</cp:lastModifiedBy>
  <cp:revision>6</cp:revision>
  <dcterms:created xsi:type="dcterms:W3CDTF">2019-01-24T14:57:00Z</dcterms:created>
  <dcterms:modified xsi:type="dcterms:W3CDTF">2019-04-02T13:44:00Z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